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526E6" w14:textId="5795E39F" w:rsidR="004E516F" w:rsidRPr="009E3B7E" w:rsidRDefault="004E516F" w:rsidP="006041A8">
      <w:pPr>
        <w:ind w:left="708" w:right="-23" w:firstLine="143"/>
        <w:rPr>
          <w:rFonts w:ascii="Helvetica" w:hAnsi="Helvetica" w:cs="Helvetica"/>
          <w:b/>
          <w:sz w:val="22"/>
          <w:szCs w:val="22"/>
        </w:rPr>
        <w:sectPr w:rsidR="004E516F" w:rsidRPr="009E3B7E" w:rsidSect="009E3B7E">
          <w:headerReference w:type="default" r:id="rId11"/>
          <w:pgSz w:w="12240" w:h="15840" w:code="1"/>
          <w:pgMar w:top="2127" w:right="758" w:bottom="2268" w:left="709" w:header="426" w:footer="225" w:gutter="0"/>
          <w:cols w:num="2" w:space="720"/>
          <w:docGrid w:linePitch="360"/>
        </w:sectPr>
      </w:pPr>
    </w:p>
    <w:tbl>
      <w:tblPr>
        <w:tblW w:w="11133" w:type="dxa"/>
        <w:tblLook w:val="04A0" w:firstRow="1" w:lastRow="0" w:firstColumn="1" w:lastColumn="0" w:noHBand="0" w:noVBand="1"/>
      </w:tblPr>
      <w:tblGrid>
        <w:gridCol w:w="1206"/>
        <w:gridCol w:w="3951"/>
        <w:gridCol w:w="360"/>
        <w:gridCol w:w="1403"/>
        <w:gridCol w:w="4213"/>
      </w:tblGrid>
      <w:tr w:rsidR="002A0E76" w:rsidRPr="007C7E0F" w14:paraId="649C192C" w14:textId="77777777" w:rsidTr="006748EF">
        <w:tc>
          <w:tcPr>
            <w:tcW w:w="1188" w:type="dxa"/>
            <w:shd w:val="clear" w:color="auto" w:fill="auto"/>
          </w:tcPr>
          <w:p w14:paraId="22E80C64" w14:textId="77777777" w:rsidR="009E3B7E" w:rsidRPr="009E3B7E" w:rsidRDefault="009E3B7E" w:rsidP="006748EF">
            <w:pPr>
              <w:pStyle w:val="Heading1"/>
              <w:rPr>
                <w:rFonts w:ascii="Helvetica" w:hAnsi="Helvetica" w:cs="Helvetica"/>
                <w:bCs w:val="0"/>
                <w:sz w:val="22"/>
                <w:szCs w:val="22"/>
                <w:u w:val="none"/>
              </w:rPr>
            </w:pPr>
            <w:r w:rsidRPr="009E3B7E">
              <w:rPr>
                <w:rFonts w:ascii="Helvetica" w:hAnsi="Helvetica" w:cs="Helvetica"/>
                <w:bCs w:val="0"/>
                <w:sz w:val="22"/>
                <w:szCs w:val="22"/>
                <w:u w:val="none"/>
              </w:rPr>
              <w:t>Position:</w:t>
            </w:r>
          </w:p>
        </w:tc>
        <w:sdt>
          <w:sdtPr>
            <w:rPr>
              <w:rFonts w:ascii="Helvetica" w:hAnsi="Helvetica" w:cs="Helvetica"/>
              <w:b w:val="0"/>
              <w:bCs w:val="0"/>
              <w:sz w:val="22"/>
              <w:szCs w:val="22"/>
              <w:u w:val="none"/>
            </w:rPr>
            <w:id w:val="9748604"/>
            <w:placeholder>
              <w:docPart w:val="F65167CC51254A4CA546078A55950A9D"/>
            </w:placeholder>
          </w:sdtPr>
          <w:sdtContent>
            <w:tc>
              <w:tcPr>
                <w:tcW w:w="3960" w:type="dxa"/>
                <w:shd w:val="clear" w:color="auto" w:fill="auto"/>
              </w:tcPr>
              <w:p w14:paraId="3B300FED" w14:textId="389CA6C3" w:rsidR="009E3B7E" w:rsidRPr="009E3B7E" w:rsidRDefault="00A114B2" w:rsidP="006748EF">
                <w:pPr>
                  <w:pStyle w:val="Heading1"/>
                  <w:rPr>
                    <w:rFonts w:ascii="Helvetica" w:hAnsi="Helvetica" w:cs="Helvetica"/>
                    <w:b w:val="0"/>
                    <w:bCs w:val="0"/>
                    <w:sz w:val="22"/>
                    <w:szCs w:val="22"/>
                    <w:u w:val="none"/>
                  </w:rPr>
                </w:pPr>
                <w:r>
                  <w:rPr>
                    <w:rFonts w:ascii="Helvetica" w:hAnsi="Helvetica" w:cs="Helvetica"/>
                    <w:b w:val="0"/>
                    <w:bCs w:val="0"/>
                    <w:sz w:val="22"/>
                    <w:szCs w:val="22"/>
                    <w:u w:val="none"/>
                  </w:rPr>
                  <w:t>Forest Products</w:t>
                </w:r>
                <w:r w:rsidR="006E1DE3" w:rsidRPr="006E1DE3">
                  <w:rPr>
                    <w:rFonts w:ascii="Helvetica" w:hAnsi="Helvetica" w:cs="Helvetica"/>
                    <w:b w:val="0"/>
                    <w:bCs w:val="0"/>
                    <w:sz w:val="22"/>
                    <w:szCs w:val="22"/>
                    <w:u w:val="none"/>
                  </w:rPr>
                  <w:t xml:space="preserve"> Trader</w:t>
                </w:r>
              </w:p>
            </w:tc>
          </w:sdtContent>
        </w:sdt>
        <w:tc>
          <w:tcPr>
            <w:tcW w:w="360" w:type="dxa"/>
            <w:shd w:val="clear" w:color="auto" w:fill="auto"/>
          </w:tcPr>
          <w:p w14:paraId="3DDFC865" w14:textId="77777777" w:rsidR="009E3B7E" w:rsidRPr="009E3B7E" w:rsidRDefault="009E3B7E" w:rsidP="006748EF">
            <w:pPr>
              <w:pStyle w:val="Heading1"/>
              <w:rPr>
                <w:rFonts w:ascii="Helvetica" w:hAnsi="Helvetica" w:cs="Helvetica"/>
                <w:b w:val="0"/>
                <w:bCs w:val="0"/>
                <w:sz w:val="22"/>
                <w:szCs w:val="22"/>
                <w:u w:val="none"/>
              </w:rPr>
            </w:pPr>
          </w:p>
        </w:tc>
        <w:tc>
          <w:tcPr>
            <w:tcW w:w="1404" w:type="dxa"/>
            <w:shd w:val="clear" w:color="auto" w:fill="auto"/>
          </w:tcPr>
          <w:p w14:paraId="4D17A79A" w14:textId="77777777" w:rsidR="009E3B7E" w:rsidRPr="009E3B7E" w:rsidRDefault="009E3B7E" w:rsidP="006748EF">
            <w:pPr>
              <w:pStyle w:val="Heading1"/>
              <w:jc w:val="right"/>
              <w:rPr>
                <w:rFonts w:ascii="Helvetica" w:hAnsi="Helvetica" w:cs="Helvetica"/>
                <w:bCs w:val="0"/>
                <w:sz w:val="22"/>
                <w:szCs w:val="22"/>
                <w:u w:val="none"/>
              </w:rPr>
            </w:pPr>
            <w:r w:rsidRPr="009E3B7E">
              <w:rPr>
                <w:rFonts w:ascii="Helvetica" w:hAnsi="Helvetica" w:cs="Helvetica"/>
                <w:bCs w:val="0"/>
                <w:sz w:val="22"/>
                <w:szCs w:val="22"/>
                <w:u w:val="none"/>
              </w:rPr>
              <w:t>Reports to:</w:t>
            </w:r>
          </w:p>
        </w:tc>
        <w:tc>
          <w:tcPr>
            <w:tcW w:w="4221" w:type="dxa"/>
            <w:shd w:val="clear" w:color="auto" w:fill="auto"/>
          </w:tcPr>
          <w:p w14:paraId="1F85A1C7" w14:textId="26B72A7C" w:rsidR="009E3B7E" w:rsidRPr="009E3B7E" w:rsidRDefault="002A3719" w:rsidP="006748EF">
            <w:pPr>
              <w:pStyle w:val="Heading1"/>
              <w:rPr>
                <w:rFonts w:ascii="Helvetica" w:hAnsi="Helvetica" w:cs="Helvetica"/>
                <w:b w:val="0"/>
                <w:bCs w:val="0"/>
                <w:sz w:val="22"/>
                <w:szCs w:val="22"/>
                <w:u w:val="none"/>
              </w:rPr>
            </w:pPr>
            <w:r>
              <w:rPr>
                <w:rFonts w:ascii="Helvetica" w:hAnsi="Helvetica" w:cs="Helvetica"/>
                <w:b w:val="0"/>
                <w:bCs w:val="0"/>
                <w:sz w:val="22"/>
                <w:szCs w:val="22"/>
                <w:u w:val="none"/>
              </w:rPr>
              <w:t>Director</w:t>
            </w:r>
            <w:r w:rsidR="007C74D7" w:rsidRPr="007C74D7">
              <w:rPr>
                <w:rFonts w:ascii="Helvetica" w:hAnsi="Helvetica" w:cs="Helvetica"/>
                <w:b w:val="0"/>
                <w:bCs w:val="0"/>
                <w:sz w:val="22"/>
                <w:szCs w:val="22"/>
                <w:u w:val="none"/>
              </w:rPr>
              <w:t xml:space="preserve">, </w:t>
            </w:r>
            <w:r w:rsidR="00427AA0">
              <w:rPr>
                <w:rFonts w:ascii="Helvetica" w:hAnsi="Helvetica" w:cs="Helvetica"/>
                <w:b w:val="0"/>
                <w:bCs w:val="0"/>
                <w:sz w:val="22"/>
                <w:szCs w:val="22"/>
                <w:u w:val="none"/>
              </w:rPr>
              <w:t xml:space="preserve">Forest Products </w:t>
            </w:r>
            <w:r w:rsidR="007C74D7" w:rsidRPr="007C74D7">
              <w:rPr>
                <w:rFonts w:ascii="Helvetica" w:hAnsi="Helvetica" w:cs="Helvetica"/>
                <w:b w:val="0"/>
                <w:bCs w:val="0"/>
                <w:sz w:val="22"/>
                <w:szCs w:val="22"/>
                <w:u w:val="none"/>
              </w:rPr>
              <w:t>Trading</w:t>
            </w:r>
          </w:p>
        </w:tc>
      </w:tr>
      <w:tr w:rsidR="002A0E76" w:rsidRPr="007C7E0F" w14:paraId="6EE4CBBD" w14:textId="77777777" w:rsidTr="006748EF">
        <w:tc>
          <w:tcPr>
            <w:tcW w:w="1188" w:type="dxa"/>
            <w:shd w:val="clear" w:color="auto" w:fill="auto"/>
          </w:tcPr>
          <w:p w14:paraId="537E8A92" w14:textId="77777777" w:rsidR="009E3B7E" w:rsidRPr="009E3B7E" w:rsidRDefault="009E3B7E" w:rsidP="006748EF">
            <w:pPr>
              <w:pStyle w:val="Heading1"/>
              <w:rPr>
                <w:rFonts w:ascii="Helvetica" w:hAnsi="Helvetica" w:cs="Helvetica"/>
                <w:bCs w:val="0"/>
                <w:sz w:val="22"/>
                <w:szCs w:val="22"/>
                <w:u w:val="none"/>
              </w:rPr>
            </w:pPr>
          </w:p>
        </w:tc>
        <w:tc>
          <w:tcPr>
            <w:tcW w:w="3960" w:type="dxa"/>
            <w:shd w:val="clear" w:color="auto" w:fill="auto"/>
          </w:tcPr>
          <w:p w14:paraId="3896D7DC" w14:textId="77777777" w:rsidR="009E3B7E" w:rsidRPr="009E3B7E" w:rsidRDefault="009E3B7E" w:rsidP="006748EF">
            <w:pPr>
              <w:pStyle w:val="Heading1"/>
              <w:rPr>
                <w:rFonts w:ascii="Helvetica" w:hAnsi="Helvetica" w:cs="Helvetica"/>
                <w:b w:val="0"/>
                <w:bCs w:val="0"/>
                <w:sz w:val="22"/>
                <w:szCs w:val="22"/>
                <w:u w:val="none"/>
              </w:rPr>
            </w:pPr>
          </w:p>
        </w:tc>
        <w:tc>
          <w:tcPr>
            <w:tcW w:w="360" w:type="dxa"/>
            <w:shd w:val="clear" w:color="auto" w:fill="auto"/>
          </w:tcPr>
          <w:p w14:paraId="0DE3DE14" w14:textId="77777777" w:rsidR="009E3B7E" w:rsidRPr="009E3B7E" w:rsidRDefault="009E3B7E" w:rsidP="006748EF">
            <w:pPr>
              <w:pStyle w:val="Heading1"/>
              <w:rPr>
                <w:rFonts w:ascii="Helvetica" w:hAnsi="Helvetica" w:cs="Helvetica"/>
                <w:b w:val="0"/>
                <w:bCs w:val="0"/>
                <w:sz w:val="22"/>
                <w:szCs w:val="22"/>
                <w:u w:val="none"/>
              </w:rPr>
            </w:pPr>
          </w:p>
        </w:tc>
        <w:tc>
          <w:tcPr>
            <w:tcW w:w="1404" w:type="dxa"/>
            <w:shd w:val="clear" w:color="auto" w:fill="auto"/>
          </w:tcPr>
          <w:p w14:paraId="79CB5FDB" w14:textId="77777777" w:rsidR="009E3B7E" w:rsidRPr="009E3B7E" w:rsidRDefault="009E3B7E" w:rsidP="006748EF">
            <w:pPr>
              <w:pStyle w:val="Heading1"/>
              <w:jc w:val="right"/>
              <w:rPr>
                <w:rFonts w:ascii="Helvetica" w:hAnsi="Helvetica" w:cs="Helvetica"/>
                <w:bCs w:val="0"/>
                <w:sz w:val="22"/>
                <w:szCs w:val="22"/>
                <w:u w:val="none"/>
              </w:rPr>
            </w:pPr>
          </w:p>
        </w:tc>
        <w:tc>
          <w:tcPr>
            <w:tcW w:w="4221" w:type="dxa"/>
            <w:shd w:val="clear" w:color="auto" w:fill="auto"/>
          </w:tcPr>
          <w:p w14:paraId="0A29566A" w14:textId="77777777" w:rsidR="009E3B7E" w:rsidRPr="009E3B7E" w:rsidRDefault="009E3B7E" w:rsidP="006748EF">
            <w:pPr>
              <w:pStyle w:val="Heading1"/>
              <w:rPr>
                <w:rFonts w:ascii="Helvetica" w:hAnsi="Helvetica" w:cs="Helvetica"/>
                <w:b w:val="0"/>
                <w:bCs w:val="0"/>
                <w:sz w:val="22"/>
                <w:szCs w:val="22"/>
                <w:u w:val="none"/>
              </w:rPr>
            </w:pPr>
          </w:p>
        </w:tc>
      </w:tr>
      <w:tr w:rsidR="002A0E76" w:rsidRPr="007C7E0F" w14:paraId="7B69EADD" w14:textId="77777777" w:rsidTr="006748EF">
        <w:tc>
          <w:tcPr>
            <w:tcW w:w="1188" w:type="dxa"/>
            <w:shd w:val="clear" w:color="auto" w:fill="auto"/>
          </w:tcPr>
          <w:p w14:paraId="5A690A71" w14:textId="0508F4EC" w:rsidR="002A0E76" w:rsidRPr="009E3B7E" w:rsidRDefault="002A0E76" w:rsidP="002A0E76">
            <w:pPr>
              <w:pStyle w:val="Heading1"/>
              <w:rPr>
                <w:rFonts w:ascii="Helvetica" w:hAnsi="Helvetica" w:cs="Helvetica"/>
                <w:bCs w:val="0"/>
                <w:sz w:val="22"/>
                <w:szCs w:val="22"/>
                <w:u w:val="none"/>
              </w:rPr>
            </w:pPr>
            <w:r>
              <w:rPr>
                <w:rFonts w:ascii="Helvetica" w:hAnsi="Helvetica" w:cs="Helvetica"/>
                <w:bCs w:val="0"/>
                <w:sz w:val="22"/>
                <w:szCs w:val="22"/>
                <w:u w:val="none"/>
              </w:rPr>
              <w:t>Location</w:t>
            </w:r>
            <w:r w:rsidRPr="009E3B7E">
              <w:rPr>
                <w:rFonts w:ascii="Helvetica" w:hAnsi="Helvetica" w:cs="Helvetica"/>
                <w:bCs w:val="0"/>
                <w:sz w:val="22"/>
                <w:szCs w:val="22"/>
                <w:u w:val="none"/>
              </w:rPr>
              <w:t>:</w:t>
            </w:r>
          </w:p>
        </w:tc>
        <w:sdt>
          <w:sdtPr>
            <w:rPr>
              <w:rFonts w:ascii="Helvetica" w:hAnsi="Helvetica" w:cs="Helvetica"/>
              <w:b w:val="0"/>
              <w:bCs w:val="0"/>
              <w:sz w:val="22"/>
              <w:szCs w:val="22"/>
              <w:u w:val="none"/>
            </w:rPr>
            <w:id w:val="1326942690"/>
            <w:placeholder>
              <w:docPart w:val="E5BBAB24F83949BC8A18AE1D31C8FD14"/>
            </w:placeholder>
          </w:sdtPr>
          <w:sdtContent>
            <w:tc>
              <w:tcPr>
                <w:tcW w:w="3960" w:type="dxa"/>
                <w:shd w:val="clear" w:color="auto" w:fill="auto"/>
              </w:tcPr>
              <w:p w14:paraId="0AC289C4" w14:textId="1F28D856" w:rsidR="002A0E76" w:rsidRPr="009E3B7E" w:rsidRDefault="000B34D5" w:rsidP="002A0E76">
                <w:pPr>
                  <w:pStyle w:val="Heading1"/>
                  <w:rPr>
                    <w:rFonts w:ascii="Helvetica" w:hAnsi="Helvetica" w:cs="Helvetica"/>
                    <w:b w:val="0"/>
                    <w:bCs w:val="0"/>
                    <w:sz w:val="22"/>
                    <w:szCs w:val="22"/>
                    <w:u w:val="none"/>
                  </w:rPr>
                </w:pPr>
                <w:r>
                  <w:rPr>
                    <w:rFonts w:ascii="Helvetica" w:hAnsi="Helvetica" w:cs="Helvetica"/>
                    <w:b w:val="0"/>
                    <w:bCs w:val="0"/>
                    <w:sz w:val="22"/>
                    <w:szCs w:val="22"/>
                    <w:u w:val="none"/>
                  </w:rPr>
                  <w:t>AB, ON, BC</w:t>
                </w:r>
              </w:p>
            </w:tc>
          </w:sdtContent>
        </w:sdt>
        <w:tc>
          <w:tcPr>
            <w:tcW w:w="360" w:type="dxa"/>
            <w:shd w:val="clear" w:color="auto" w:fill="auto"/>
          </w:tcPr>
          <w:p w14:paraId="642BC937" w14:textId="77777777" w:rsidR="002A0E76" w:rsidRPr="009E3B7E" w:rsidRDefault="002A0E76" w:rsidP="002A0E76">
            <w:pPr>
              <w:pStyle w:val="Heading1"/>
              <w:rPr>
                <w:rFonts w:ascii="Helvetica" w:hAnsi="Helvetica" w:cs="Helvetica"/>
                <w:b w:val="0"/>
                <w:bCs w:val="0"/>
                <w:sz w:val="22"/>
                <w:szCs w:val="22"/>
                <w:u w:val="none"/>
              </w:rPr>
            </w:pPr>
          </w:p>
        </w:tc>
        <w:tc>
          <w:tcPr>
            <w:tcW w:w="1404" w:type="dxa"/>
            <w:shd w:val="clear" w:color="auto" w:fill="auto"/>
          </w:tcPr>
          <w:p w14:paraId="7ED338D7" w14:textId="77777777" w:rsidR="002A0E76" w:rsidRPr="009E3B7E" w:rsidRDefault="002A0E76" w:rsidP="002A0E76">
            <w:pPr>
              <w:pStyle w:val="Heading1"/>
              <w:jc w:val="right"/>
              <w:rPr>
                <w:rFonts w:ascii="Helvetica" w:hAnsi="Helvetica" w:cs="Helvetica"/>
                <w:bCs w:val="0"/>
                <w:sz w:val="22"/>
                <w:szCs w:val="22"/>
                <w:u w:val="none"/>
              </w:rPr>
            </w:pPr>
            <w:r w:rsidRPr="009E3B7E">
              <w:rPr>
                <w:rFonts w:ascii="Helvetica" w:hAnsi="Helvetica" w:cs="Helvetica"/>
                <w:bCs w:val="0"/>
                <w:sz w:val="22"/>
                <w:szCs w:val="22"/>
                <w:u w:val="none"/>
              </w:rPr>
              <w:t>Date:</w:t>
            </w:r>
          </w:p>
        </w:tc>
        <w:sdt>
          <w:sdtPr>
            <w:rPr>
              <w:rFonts w:ascii="Helvetica" w:hAnsi="Helvetica" w:cs="Helvetica"/>
              <w:b w:val="0"/>
              <w:bCs w:val="0"/>
              <w:sz w:val="22"/>
              <w:szCs w:val="22"/>
              <w:u w:val="none"/>
            </w:rPr>
            <w:id w:val="200832462"/>
            <w:placeholder>
              <w:docPart w:val="1BD121A6803F465E9485B4E425BDE6EF"/>
            </w:placeholder>
          </w:sdtPr>
          <w:sdtContent>
            <w:tc>
              <w:tcPr>
                <w:tcW w:w="4221" w:type="dxa"/>
                <w:shd w:val="clear" w:color="auto" w:fill="auto"/>
              </w:tcPr>
              <w:p w14:paraId="08388599" w14:textId="2472176C" w:rsidR="002A0E76" w:rsidRPr="007C74D7" w:rsidRDefault="00A114B2" w:rsidP="007C74D7">
                <w:pPr>
                  <w:pStyle w:val="Heading1"/>
                  <w:rPr>
                    <w:rFonts w:ascii="Helvetica" w:hAnsi="Helvetica" w:cs="Helvetica"/>
                    <w:b w:val="0"/>
                    <w:bCs w:val="0"/>
                    <w:sz w:val="22"/>
                    <w:szCs w:val="22"/>
                    <w:u w:val="none"/>
                  </w:rPr>
                </w:pPr>
                <w:r>
                  <w:rPr>
                    <w:rFonts w:ascii="Helvetica" w:hAnsi="Helvetica" w:cs="Helvetica"/>
                    <w:b w:val="0"/>
                    <w:bCs w:val="0"/>
                    <w:sz w:val="22"/>
                    <w:szCs w:val="22"/>
                    <w:u w:val="none"/>
                  </w:rPr>
                  <w:t>Novem</w:t>
                </w:r>
                <w:r w:rsidR="006F680B">
                  <w:rPr>
                    <w:rFonts w:ascii="Helvetica" w:hAnsi="Helvetica" w:cs="Helvetica"/>
                    <w:b w:val="0"/>
                    <w:bCs w:val="0"/>
                    <w:sz w:val="22"/>
                    <w:szCs w:val="22"/>
                    <w:u w:val="none"/>
                  </w:rPr>
                  <w:t>ber</w:t>
                </w:r>
                <w:r w:rsidR="00427AA0">
                  <w:rPr>
                    <w:rFonts w:ascii="Helvetica" w:hAnsi="Helvetica" w:cs="Helvetica"/>
                    <w:b w:val="0"/>
                    <w:bCs w:val="0"/>
                    <w:sz w:val="22"/>
                    <w:szCs w:val="22"/>
                    <w:u w:val="none"/>
                  </w:rPr>
                  <w:t xml:space="preserve"> 202</w:t>
                </w:r>
                <w:r w:rsidR="006F680B">
                  <w:rPr>
                    <w:rFonts w:ascii="Helvetica" w:hAnsi="Helvetica" w:cs="Helvetica"/>
                    <w:b w:val="0"/>
                    <w:bCs w:val="0"/>
                    <w:sz w:val="22"/>
                    <w:szCs w:val="22"/>
                    <w:u w:val="none"/>
                  </w:rPr>
                  <w:t>4</w:t>
                </w:r>
              </w:p>
            </w:tc>
          </w:sdtContent>
        </w:sdt>
      </w:tr>
    </w:tbl>
    <w:p w14:paraId="3A522C22" w14:textId="77777777" w:rsidR="007861E3" w:rsidRPr="009E3B7E" w:rsidRDefault="007861E3">
      <w:pPr>
        <w:pStyle w:val="Heading1"/>
        <w:rPr>
          <w:rFonts w:ascii="Helvetica" w:hAnsi="Helvetica" w:cs="Helvetica"/>
          <w:b w:val="0"/>
          <w:bCs w:val="0"/>
          <w:sz w:val="22"/>
          <w:szCs w:val="22"/>
          <w:u w:val="none"/>
        </w:rPr>
      </w:pPr>
    </w:p>
    <w:p w14:paraId="05700555" w14:textId="77777777" w:rsidR="004360F4" w:rsidRPr="009E3B7E" w:rsidRDefault="004360F4" w:rsidP="004360F4">
      <w:pPr>
        <w:pStyle w:val="Heading1"/>
        <w:rPr>
          <w:rFonts w:ascii="Helvetica" w:hAnsi="Helvetica" w:cs="Helvetica"/>
          <w:b w:val="0"/>
          <w:bCs w:val="0"/>
          <w:sz w:val="22"/>
          <w:szCs w:val="22"/>
          <w:u w:val="none"/>
        </w:rPr>
      </w:pPr>
    </w:p>
    <w:p w14:paraId="2C38BCDB" w14:textId="6846F9C6" w:rsidR="004E516F" w:rsidRPr="009E3B7E" w:rsidRDefault="004360F4">
      <w:pPr>
        <w:pStyle w:val="Heading1"/>
        <w:rPr>
          <w:rFonts w:ascii="Helvetica" w:hAnsi="Helvetica" w:cs="Helvetica"/>
          <w:sz w:val="22"/>
          <w:szCs w:val="22"/>
        </w:rPr>
      </w:pPr>
      <w:r w:rsidRPr="009E3B7E">
        <w:rPr>
          <w:rFonts w:ascii="Helvetica" w:hAnsi="Helvetica" w:cs="Helvetica"/>
          <w:sz w:val="22"/>
          <w:szCs w:val="22"/>
        </w:rPr>
        <w:t>Position</w:t>
      </w:r>
      <w:r w:rsidR="004E516F" w:rsidRPr="009E3B7E">
        <w:rPr>
          <w:rFonts w:ascii="Helvetica" w:hAnsi="Helvetica" w:cs="Helvetica"/>
          <w:sz w:val="22"/>
          <w:szCs w:val="22"/>
        </w:rPr>
        <w:t xml:space="preserve"> Summary</w:t>
      </w:r>
    </w:p>
    <w:p w14:paraId="17B1EFD5" w14:textId="77777777" w:rsidR="004E516F" w:rsidRPr="009E3B7E" w:rsidRDefault="004E516F">
      <w:pPr>
        <w:ind w:right="-23"/>
        <w:rPr>
          <w:rFonts w:ascii="Helvetica" w:hAnsi="Helvetica" w:cs="Helvetica"/>
          <w:sz w:val="22"/>
          <w:szCs w:val="22"/>
        </w:rPr>
      </w:pPr>
    </w:p>
    <w:p w14:paraId="204A82CA" w14:textId="6AE86417" w:rsidR="000B15C8" w:rsidRPr="009E3B7E" w:rsidRDefault="006F680B" w:rsidP="0043688F">
      <w:pPr>
        <w:rPr>
          <w:rFonts w:ascii="Helvetica" w:hAnsi="Helvetica" w:cs="Helvetica"/>
          <w:sz w:val="22"/>
          <w:szCs w:val="22"/>
          <w:lang w:val="en-US"/>
        </w:rPr>
      </w:pPr>
      <w:r>
        <w:rPr>
          <w:rFonts w:ascii="Helvetica" w:hAnsi="Helvetica" w:cs="Helvetica"/>
          <w:sz w:val="22"/>
          <w:szCs w:val="22"/>
          <w:lang w:val="en-US"/>
        </w:rPr>
        <w:t xml:space="preserve">Under the supervision of the </w:t>
      </w:r>
      <w:r w:rsidR="002A3719">
        <w:rPr>
          <w:rFonts w:ascii="Helvetica" w:hAnsi="Helvetica" w:cs="Helvetica"/>
          <w:sz w:val="22"/>
          <w:szCs w:val="22"/>
        </w:rPr>
        <w:t>Director</w:t>
      </w:r>
      <w:r w:rsidRPr="006F680B">
        <w:rPr>
          <w:rFonts w:ascii="Helvetica" w:hAnsi="Helvetica" w:cs="Helvetica"/>
          <w:sz w:val="22"/>
          <w:szCs w:val="22"/>
        </w:rPr>
        <w:t>, Forest Products Trading</w:t>
      </w:r>
      <w:r>
        <w:rPr>
          <w:rFonts w:ascii="Helvetica" w:hAnsi="Helvetica" w:cs="Helvetica"/>
          <w:sz w:val="22"/>
          <w:szCs w:val="22"/>
          <w:lang w:val="en-US"/>
        </w:rPr>
        <w:t>, t</w:t>
      </w:r>
      <w:r w:rsidR="00EE4708" w:rsidRPr="00EE4708">
        <w:rPr>
          <w:rFonts w:ascii="Helvetica" w:hAnsi="Helvetica" w:cs="Helvetica"/>
          <w:sz w:val="22"/>
          <w:szCs w:val="22"/>
          <w:lang w:val="en-US"/>
        </w:rPr>
        <w:t xml:space="preserve">he </w:t>
      </w:r>
      <w:r w:rsidR="002A3719">
        <w:rPr>
          <w:rFonts w:ascii="Helvetica" w:hAnsi="Helvetica" w:cs="Helvetica"/>
          <w:sz w:val="22"/>
          <w:szCs w:val="22"/>
          <w:lang w:val="en-US"/>
        </w:rPr>
        <w:t>Forest Products</w:t>
      </w:r>
      <w:r w:rsidR="00EE4708" w:rsidRPr="00EE4708">
        <w:rPr>
          <w:rFonts w:ascii="Helvetica" w:hAnsi="Helvetica" w:cs="Helvetica"/>
          <w:sz w:val="22"/>
          <w:szCs w:val="22"/>
          <w:lang w:val="en-US"/>
        </w:rPr>
        <w:t xml:space="preserve"> </w:t>
      </w:r>
      <w:r w:rsidR="00203B3C">
        <w:rPr>
          <w:rFonts w:ascii="Helvetica" w:hAnsi="Helvetica" w:cs="Helvetica"/>
          <w:sz w:val="22"/>
          <w:szCs w:val="22"/>
          <w:lang w:val="en-US"/>
        </w:rPr>
        <w:t xml:space="preserve">Trader </w:t>
      </w:r>
      <w:r w:rsidR="00EE4708" w:rsidRPr="00EE4708">
        <w:rPr>
          <w:rFonts w:ascii="Helvetica" w:hAnsi="Helvetica" w:cs="Helvetica"/>
          <w:sz w:val="22"/>
          <w:szCs w:val="22"/>
          <w:lang w:val="en-US"/>
        </w:rPr>
        <w:t xml:space="preserve">is responsible for increasing gross margin profits generated by his/her sales activities, while controlling the levels of inventory involved with the trading function and maintaining them in line with the profit margins generated by the Group’s activities. The </w:t>
      </w:r>
      <w:r w:rsidR="002A3719">
        <w:rPr>
          <w:rFonts w:ascii="Helvetica" w:hAnsi="Helvetica" w:cs="Helvetica"/>
          <w:sz w:val="22"/>
          <w:szCs w:val="22"/>
          <w:lang w:val="en-US"/>
        </w:rPr>
        <w:t>Forest Products</w:t>
      </w:r>
      <w:r w:rsidR="00EE4708" w:rsidRPr="00EE4708">
        <w:rPr>
          <w:rFonts w:ascii="Helvetica" w:hAnsi="Helvetica" w:cs="Helvetica"/>
          <w:sz w:val="22"/>
          <w:szCs w:val="22"/>
          <w:lang w:val="en-US"/>
        </w:rPr>
        <w:t xml:space="preserve"> Trader is also responsible for ensuring that the Group provides customers with exceptional customer service while working in harmony with corporate goals.</w:t>
      </w:r>
    </w:p>
    <w:p w14:paraId="0CE49B4B" w14:textId="78318AB8" w:rsidR="00185DB6" w:rsidRDefault="00185DB6" w:rsidP="0043688F">
      <w:pPr>
        <w:rPr>
          <w:rFonts w:ascii="Helvetica" w:hAnsi="Helvetica" w:cs="Helvetica"/>
          <w:sz w:val="22"/>
          <w:szCs w:val="22"/>
          <w:lang w:val="en-US"/>
        </w:rPr>
      </w:pPr>
    </w:p>
    <w:p w14:paraId="1FA3B25A" w14:textId="77777777" w:rsidR="003F7386" w:rsidRPr="009E3B7E" w:rsidRDefault="003F7386" w:rsidP="0043688F">
      <w:pPr>
        <w:rPr>
          <w:rFonts w:ascii="Helvetica" w:hAnsi="Helvetica" w:cs="Helvetica"/>
          <w:sz w:val="22"/>
          <w:szCs w:val="22"/>
          <w:lang w:val="en-US"/>
        </w:rPr>
      </w:pPr>
    </w:p>
    <w:p w14:paraId="23EB6F66" w14:textId="1C52DBF3" w:rsidR="009E3B7E" w:rsidRPr="009E3B7E" w:rsidRDefault="006F680B" w:rsidP="009E3B7E">
      <w:pPr>
        <w:pStyle w:val="Heading2"/>
        <w:rPr>
          <w:rFonts w:ascii="Helvetica" w:hAnsi="Helvetica" w:cs="Helvetica"/>
          <w:sz w:val="22"/>
          <w:szCs w:val="22"/>
          <w:u w:val="single"/>
          <w:lang w:val="en-US"/>
        </w:rPr>
      </w:pPr>
      <w:r>
        <w:rPr>
          <w:rFonts w:ascii="Helvetica" w:hAnsi="Helvetica" w:cs="Helvetica"/>
          <w:sz w:val="22"/>
          <w:szCs w:val="22"/>
          <w:u w:val="single"/>
          <w:lang w:val="en-US"/>
        </w:rPr>
        <w:t>Key</w:t>
      </w:r>
      <w:r w:rsidR="009E3B7E" w:rsidRPr="009E3B7E">
        <w:rPr>
          <w:rFonts w:ascii="Helvetica" w:hAnsi="Helvetica" w:cs="Helvetica"/>
          <w:sz w:val="22"/>
          <w:szCs w:val="22"/>
          <w:u w:val="single"/>
          <w:lang w:val="en-US"/>
        </w:rPr>
        <w:t xml:space="preserve"> Responsibilities</w:t>
      </w:r>
    </w:p>
    <w:p w14:paraId="1A1D656A" w14:textId="77777777" w:rsidR="009E3B7E" w:rsidRPr="009E3B7E" w:rsidRDefault="009E3B7E" w:rsidP="009E3B7E">
      <w:pPr>
        <w:pStyle w:val="ListParagraph"/>
        <w:ind w:left="360"/>
        <w:rPr>
          <w:rFonts w:ascii="Helvetica" w:hAnsi="Helvetica" w:cs="Helvetica"/>
          <w:sz w:val="22"/>
          <w:szCs w:val="22"/>
          <w:lang w:val="en-US"/>
        </w:rPr>
      </w:pPr>
    </w:p>
    <w:p w14:paraId="0D21644E" w14:textId="01D90633" w:rsidR="00D96202" w:rsidRPr="006F680B" w:rsidRDefault="006F680B" w:rsidP="006F680B">
      <w:pPr>
        <w:rPr>
          <w:rFonts w:ascii="Helvetica" w:hAnsi="Helvetica" w:cs="Helvetica"/>
          <w:sz w:val="22"/>
          <w:szCs w:val="22"/>
        </w:rPr>
      </w:pPr>
      <w:r w:rsidRPr="006F680B">
        <w:rPr>
          <w:rFonts w:ascii="Helvetica" w:hAnsi="Helvetica" w:cs="Helvetica"/>
          <w:sz w:val="22"/>
          <w:szCs w:val="22"/>
          <w:lang w:val="en-US"/>
        </w:rPr>
        <w:t xml:space="preserve">Under the supervision of the </w:t>
      </w:r>
      <w:r w:rsidR="002A3719">
        <w:rPr>
          <w:rFonts w:ascii="Helvetica" w:hAnsi="Helvetica" w:cs="Helvetica"/>
          <w:sz w:val="22"/>
          <w:szCs w:val="22"/>
        </w:rPr>
        <w:t>Director</w:t>
      </w:r>
      <w:r w:rsidRPr="006F680B">
        <w:rPr>
          <w:rFonts w:ascii="Helvetica" w:hAnsi="Helvetica" w:cs="Helvetica"/>
          <w:sz w:val="22"/>
          <w:szCs w:val="22"/>
        </w:rPr>
        <w:t>, Forest Products Trading, the key responsibilities of the role are:</w:t>
      </w:r>
    </w:p>
    <w:p w14:paraId="40AE1C25" w14:textId="77777777" w:rsidR="006F680B" w:rsidRDefault="006F680B" w:rsidP="009E3B7E">
      <w:pPr>
        <w:pStyle w:val="ListParagraph"/>
        <w:ind w:left="360"/>
        <w:rPr>
          <w:rFonts w:ascii="Helvetica" w:hAnsi="Helvetica" w:cs="Helvetica"/>
          <w:sz w:val="22"/>
          <w:szCs w:val="22"/>
          <w:lang w:val="en-US"/>
        </w:rPr>
      </w:pPr>
    </w:p>
    <w:p w14:paraId="45F492B4" w14:textId="4B25D59E" w:rsidR="00D94F97" w:rsidRPr="00D94F97" w:rsidRDefault="00D94F97" w:rsidP="00111959">
      <w:pPr>
        <w:pStyle w:val="ListParagraph"/>
        <w:numPr>
          <w:ilvl w:val="0"/>
          <w:numId w:val="34"/>
        </w:numPr>
        <w:ind w:left="709" w:hanging="567"/>
        <w:rPr>
          <w:rFonts w:ascii="Helvetica" w:hAnsi="Helvetica" w:cs="Helvetica"/>
          <w:sz w:val="22"/>
          <w:szCs w:val="22"/>
          <w:lang w:val="en-US"/>
        </w:rPr>
      </w:pPr>
      <w:r w:rsidRPr="00D94F97">
        <w:rPr>
          <w:rFonts w:ascii="Helvetica" w:hAnsi="Helvetica" w:cs="Helvetica"/>
          <w:sz w:val="22"/>
          <w:szCs w:val="22"/>
          <w:lang w:val="en-US"/>
        </w:rPr>
        <w:t xml:space="preserve">Plan, organize and execute the sale of products in the perspective of maximizing volume of sales to customers on a direct basis and/or warehouse basis to meet performance objectives, placing a clear and unequivocal emphasis on increasing the Gross Margin Value on all aspects of all the transactions which are organized as part of the </w:t>
      </w:r>
      <w:r w:rsidR="007449FD">
        <w:rPr>
          <w:rFonts w:ascii="Helvetica" w:hAnsi="Helvetica" w:cs="Helvetica"/>
          <w:sz w:val="22"/>
          <w:szCs w:val="22"/>
          <w:lang w:val="en-US"/>
        </w:rPr>
        <w:t>forest products</w:t>
      </w:r>
      <w:r w:rsidRPr="00D94F97">
        <w:rPr>
          <w:rFonts w:ascii="Helvetica" w:hAnsi="Helvetica" w:cs="Helvetica"/>
          <w:sz w:val="22"/>
          <w:szCs w:val="22"/>
          <w:lang w:val="en-US"/>
        </w:rPr>
        <w:t xml:space="preserve"> trading activity, in the prime interest of the improvement of the Group</w:t>
      </w:r>
      <w:r w:rsidR="002A3719">
        <w:rPr>
          <w:rFonts w:ascii="Helvetica" w:hAnsi="Helvetica" w:cs="Helvetica"/>
          <w:sz w:val="22"/>
          <w:szCs w:val="22"/>
          <w:lang w:val="en-US"/>
        </w:rPr>
        <w:t>’s</w:t>
      </w:r>
      <w:r w:rsidRPr="00D94F97">
        <w:rPr>
          <w:rFonts w:ascii="Helvetica" w:hAnsi="Helvetica" w:cs="Helvetica"/>
          <w:sz w:val="22"/>
          <w:szCs w:val="22"/>
          <w:lang w:val="en-US"/>
        </w:rPr>
        <w:t xml:space="preserve"> best corporate interest and commercial advancement;</w:t>
      </w:r>
    </w:p>
    <w:p w14:paraId="52ACD330" w14:textId="7054C222" w:rsidR="00D94F97" w:rsidRPr="00D94F97" w:rsidRDefault="00D94F97" w:rsidP="00111959">
      <w:pPr>
        <w:pStyle w:val="ListParagraph"/>
        <w:numPr>
          <w:ilvl w:val="0"/>
          <w:numId w:val="34"/>
        </w:numPr>
        <w:ind w:left="709" w:hanging="567"/>
        <w:rPr>
          <w:rFonts w:ascii="Helvetica" w:hAnsi="Helvetica" w:cs="Helvetica"/>
          <w:sz w:val="22"/>
          <w:szCs w:val="22"/>
          <w:lang w:val="en-US"/>
        </w:rPr>
      </w:pPr>
      <w:r w:rsidRPr="00D94F97">
        <w:rPr>
          <w:rFonts w:ascii="Helvetica" w:hAnsi="Helvetica" w:cs="Helvetica"/>
          <w:sz w:val="22"/>
          <w:szCs w:val="22"/>
          <w:lang w:val="en-US"/>
        </w:rPr>
        <w:t xml:space="preserve">Plan, organize and execute the </w:t>
      </w:r>
      <w:r w:rsidR="00111959" w:rsidRPr="00D94F97">
        <w:rPr>
          <w:rFonts w:ascii="Helvetica" w:hAnsi="Helvetica" w:cs="Helvetica"/>
          <w:sz w:val="22"/>
          <w:szCs w:val="22"/>
          <w:lang w:val="en-US"/>
        </w:rPr>
        <w:t>maximization</w:t>
      </w:r>
      <w:r w:rsidRPr="00D94F97">
        <w:rPr>
          <w:rFonts w:ascii="Helvetica" w:hAnsi="Helvetica" w:cs="Helvetica"/>
          <w:sz w:val="22"/>
          <w:szCs w:val="22"/>
          <w:lang w:val="en-US"/>
        </w:rPr>
        <w:t xml:space="preserve"> of the volume and accuracy of quotations of products for customers on a direct basis and/or warehouse basis to meet performance objectives, placing a clear and unequivocal emphasis on increasing the Gross Margin Value on all aspects of all the transactions which are organized as part of the </w:t>
      </w:r>
      <w:r w:rsidR="007449FD">
        <w:rPr>
          <w:rFonts w:ascii="Helvetica" w:hAnsi="Helvetica" w:cs="Helvetica"/>
          <w:sz w:val="22"/>
          <w:szCs w:val="22"/>
          <w:lang w:val="en-US"/>
        </w:rPr>
        <w:t>forest products</w:t>
      </w:r>
      <w:r w:rsidRPr="00D94F97">
        <w:rPr>
          <w:rFonts w:ascii="Helvetica" w:hAnsi="Helvetica" w:cs="Helvetica"/>
          <w:sz w:val="22"/>
          <w:szCs w:val="22"/>
          <w:lang w:val="en-US"/>
        </w:rPr>
        <w:t xml:space="preserve"> trading activity, in the prime interest of the improvement of the Group</w:t>
      </w:r>
      <w:r w:rsidR="002A3719">
        <w:rPr>
          <w:rFonts w:ascii="Helvetica" w:hAnsi="Helvetica" w:cs="Helvetica"/>
          <w:sz w:val="22"/>
          <w:szCs w:val="22"/>
          <w:lang w:val="en-US"/>
        </w:rPr>
        <w:t>’s</w:t>
      </w:r>
      <w:r w:rsidRPr="00D94F97">
        <w:rPr>
          <w:rFonts w:ascii="Helvetica" w:hAnsi="Helvetica" w:cs="Helvetica"/>
          <w:sz w:val="22"/>
          <w:szCs w:val="22"/>
          <w:lang w:val="en-US"/>
        </w:rPr>
        <w:t xml:space="preserve"> best corpora</w:t>
      </w:r>
      <w:r w:rsidR="002A3719">
        <w:rPr>
          <w:rFonts w:ascii="Helvetica" w:hAnsi="Helvetica" w:cs="Helvetica"/>
          <w:sz w:val="22"/>
          <w:szCs w:val="22"/>
          <w:lang w:val="en-US"/>
        </w:rPr>
        <w:t>t</w:t>
      </w:r>
      <w:r w:rsidRPr="00D94F97">
        <w:rPr>
          <w:rFonts w:ascii="Helvetica" w:hAnsi="Helvetica" w:cs="Helvetica"/>
          <w:sz w:val="22"/>
          <w:szCs w:val="22"/>
          <w:lang w:val="en-US"/>
        </w:rPr>
        <w:t>e interest and commercial advancement;</w:t>
      </w:r>
    </w:p>
    <w:p w14:paraId="7E3ADE23" w14:textId="4649A99A" w:rsidR="0019171E" w:rsidRDefault="00D94F97" w:rsidP="00111959">
      <w:pPr>
        <w:pStyle w:val="ListParagraph"/>
        <w:numPr>
          <w:ilvl w:val="0"/>
          <w:numId w:val="34"/>
        </w:numPr>
        <w:ind w:left="709" w:hanging="567"/>
        <w:rPr>
          <w:rFonts w:ascii="Helvetica" w:hAnsi="Helvetica" w:cs="Helvetica"/>
          <w:sz w:val="22"/>
          <w:szCs w:val="22"/>
          <w:lang w:val="en-US"/>
        </w:rPr>
      </w:pPr>
      <w:r w:rsidRPr="00D94F97">
        <w:rPr>
          <w:rFonts w:ascii="Helvetica" w:hAnsi="Helvetica" w:cs="Helvetica"/>
          <w:sz w:val="22"/>
          <w:szCs w:val="22"/>
          <w:lang w:val="en-US"/>
        </w:rPr>
        <w:t xml:space="preserve">Plan, organize and execute weekly promotions assisting with the </w:t>
      </w:r>
      <w:r w:rsidR="00111959" w:rsidRPr="00D94F97">
        <w:rPr>
          <w:rFonts w:ascii="Helvetica" w:hAnsi="Helvetica" w:cs="Helvetica"/>
          <w:sz w:val="22"/>
          <w:szCs w:val="22"/>
          <w:lang w:val="en-US"/>
        </w:rPr>
        <w:t>maximization</w:t>
      </w:r>
      <w:r w:rsidRPr="00D94F97">
        <w:rPr>
          <w:rFonts w:ascii="Helvetica" w:hAnsi="Helvetica" w:cs="Helvetica"/>
          <w:sz w:val="22"/>
          <w:szCs w:val="22"/>
          <w:lang w:val="en-US"/>
        </w:rPr>
        <w:t xml:space="preserve"> of the volume of sales of products to customers on a direct basis and/or warehouse basis to meet performance objectives, placing a clear and unequivocal emphasis on increasing the Gross Margin Value on all aspects of all the transactions which are organized as part of the </w:t>
      </w:r>
      <w:r w:rsidR="007449FD">
        <w:rPr>
          <w:rFonts w:ascii="Helvetica" w:hAnsi="Helvetica" w:cs="Helvetica"/>
          <w:sz w:val="22"/>
          <w:szCs w:val="22"/>
          <w:lang w:val="en-US"/>
        </w:rPr>
        <w:t>forest products</w:t>
      </w:r>
      <w:r w:rsidRPr="00D94F97">
        <w:rPr>
          <w:rFonts w:ascii="Helvetica" w:hAnsi="Helvetica" w:cs="Helvetica"/>
          <w:sz w:val="22"/>
          <w:szCs w:val="22"/>
          <w:lang w:val="en-US"/>
        </w:rPr>
        <w:t xml:space="preserve"> trading activity, in the prime interest of the improvement of the Group</w:t>
      </w:r>
      <w:r w:rsidR="002A3719">
        <w:rPr>
          <w:rFonts w:ascii="Helvetica" w:hAnsi="Helvetica" w:cs="Helvetica"/>
          <w:sz w:val="22"/>
          <w:szCs w:val="22"/>
          <w:lang w:val="en-US"/>
        </w:rPr>
        <w:t>’s</w:t>
      </w:r>
      <w:r w:rsidRPr="00D94F97">
        <w:rPr>
          <w:rFonts w:ascii="Helvetica" w:hAnsi="Helvetica" w:cs="Helvetica"/>
          <w:sz w:val="22"/>
          <w:szCs w:val="22"/>
          <w:lang w:val="en-US"/>
        </w:rPr>
        <w:t xml:space="preserve"> best corporat</w:t>
      </w:r>
      <w:r w:rsidR="002A3719">
        <w:rPr>
          <w:rFonts w:ascii="Helvetica" w:hAnsi="Helvetica" w:cs="Helvetica"/>
          <w:sz w:val="22"/>
          <w:szCs w:val="22"/>
          <w:lang w:val="en-US"/>
        </w:rPr>
        <w:t>e</w:t>
      </w:r>
      <w:r w:rsidRPr="00D94F97">
        <w:rPr>
          <w:rFonts w:ascii="Helvetica" w:hAnsi="Helvetica" w:cs="Helvetica"/>
          <w:sz w:val="22"/>
          <w:szCs w:val="22"/>
          <w:lang w:val="en-US"/>
        </w:rPr>
        <w:t xml:space="preserve"> interest and commercial advancement;</w:t>
      </w:r>
    </w:p>
    <w:p w14:paraId="6499ABD3" w14:textId="770063AB" w:rsidR="00D94F97" w:rsidRPr="00111959" w:rsidRDefault="00D94F97" w:rsidP="00111959">
      <w:pPr>
        <w:pStyle w:val="ListParagraph"/>
        <w:numPr>
          <w:ilvl w:val="0"/>
          <w:numId w:val="37"/>
        </w:numPr>
        <w:ind w:hanging="578"/>
        <w:rPr>
          <w:rFonts w:ascii="Helvetica" w:hAnsi="Helvetica" w:cs="Helvetica"/>
          <w:sz w:val="22"/>
          <w:szCs w:val="22"/>
          <w:lang w:val="en-US"/>
        </w:rPr>
      </w:pPr>
      <w:r w:rsidRPr="00111959">
        <w:rPr>
          <w:rFonts w:ascii="Helvetica" w:hAnsi="Helvetica" w:cs="Helvetica"/>
          <w:sz w:val="22"/>
          <w:szCs w:val="22"/>
          <w:lang w:val="en-US"/>
        </w:rPr>
        <w:t xml:space="preserve">Plan, organize and execute analysis and verification of the market information in order to make better decisions in support of the </w:t>
      </w:r>
      <w:r w:rsidR="00111959">
        <w:rPr>
          <w:rFonts w:ascii="Helvetica" w:hAnsi="Helvetica" w:cs="Helvetica"/>
          <w:sz w:val="22"/>
          <w:szCs w:val="22"/>
          <w:lang w:val="en-US"/>
        </w:rPr>
        <w:t>maximization</w:t>
      </w:r>
      <w:r w:rsidRPr="00111959">
        <w:rPr>
          <w:rFonts w:ascii="Helvetica" w:hAnsi="Helvetica" w:cs="Helvetica"/>
          <w:sz w:val="22"/>
          <w:szCs w:val="22"/>
          <w:lang w:val="en-US"/>
        </w:rPr>
        <w:t xml:space="preserve"> of the profitability of the </w:t>
      </w:r>
      <w:r w:rsidR="007449FD">
        <w:rPr>
          <w:rFonts w:ascii="Helvetica" w:hAnsi="Helvetica" w:cs="Helvetica"/>
          <w:sz w:val="22"/>
          <w:szCs w:val="22"/>
          <w:lang w:val="en-US"/>
        </w:rPr>
        <w:t>forest products</w:t>
      </w:r>
      <w:r w:rsidRPr="00111959">
        <w:rPr>
          <w:rFonts w:ascii="Helvetica" w:hAnsi="Helvetica" w:cs="Helvetica"/>
          <w:sz w:val="22"/>
          <w:szCs w:val="22"/>
          <w:lang w:val="en-US"/>
        </w:rPr>
        <w:t xml:space="preserve"> trading activity and of the accuracy of the determination of the selling prices in the prime interest of the improvement of the Group</w:t>
      </w:r>
      <w:r w:rsidR="002A3719">
        <w:rPr>
          <w:rFonts w:ascii="Helvetica" w:hAnsi="Helvetica" w:cs="Helvetica"/>
          <w:sz w:val="22"/>
          <w:szCs w:val="22"/>
          <w:lang w:val="en-US"/>
        </w:rPr>
        <w:t>’s</w:t>
      </w:r>
      <w:r w:rsidRPr="00111959">
        <w:rPr>
          <w:rFonts w:ascii="Helvetica" w:hAnsi="Helvetica" w:cs="Helvetica"/>
          <w:sz w:val="22"/>
          <w:szCs w:val="22"/>
          <w:lang w:val="en-US"/>
        </w:rPr>
        <w:t xml:space="preserve"> best corporate interest and commercial advancement;</w:t>
      </w:r>
    </w:p>
    <w:p w14:paraId="7661ABF2" w14:textId="50BF2453" w:rsidR="00D94F97" w:rsidRPr="00111959" w:rsidRDefault="00D94F97" w:rsidP="00111959">
      <w:pPr>
        <w:pStyle w:val="ListParagraph"/>
        <w:numPr>
          <w:ilvl w:val="0"/>
          <w:numId w:val="36"/>
        </w:numPr>
        <w:ind w:hanging="578"/>
        <w:rPr>
          <w:rFonts w:ascii="Helvetica" w:hAnsi="Helvetica" w:cs="Helvetica"/>
          <w:sz w:val="22"/>
          <w:szCs w:val="22"/>
          <w:lang w:val="en-US"/>
        </w:rPr>
      </w:pPr>
      <w:r w:rsidRPr="00111959">
        <w:rPr>
          <w:rFonts w:ascii="Helvetica" w:hAnsi="Helvetica" w:cs="Helvetica"/>
          <w:sz w:val="22"/>
          <w:szCs w:val="22"/>
          <w:lang w:val="en-US"/>
        </w:rPr>
        <w:t xml:space="preserve">Plan, organize and execute proper communication in order to ensure that all key stakeholders in the </w:t>
      </w:r>
      <w:r w:rsidR="007449FD">
        <w:rPr>
          <w:rFonts w:ascii="Helvetica" w:hAnsi="Helvetica" w:cs="Helvetica"/>
          <w:sz w:val="22"/>
          <w:szCs w:val="22"/>
          <w:lang w:val="en-US"/>
        </w:rPr>
        <w:t>forest products</w:t>
      </w:r>
      <w:r w:rsidRPr="00111959">
        <w:rPr>
          <w:rFonts w:ascii="Helvetica" w:hAnsi="Helvetica" w:cs="Helvetica"/>
          <w:sz w:val="22"/>
          <w:szCs w:val="22"/>
          <w:lang w:val="en-US"/>
        </w:rPr>
        <w:t xml:space="preserve"> trading activity are well informed about the current state of the market in order to make better decisions in support of the </w:t>
      </w:r>
      <w:r w:rsidR="00111959">
        <w:rPr>
          <w:rFonts w:ascii="Helvetica" w:hAnsi="Helvetica" w:cs="Helvetica"/>
          <w:sz w:val="22"/>
          <w:szCs w:val="22"/>
          <w:lang w:val="en-US"/>
        </w:rPr>
        <w:t>maximization</w:t>
      </w:r>
      <w:r w:rsidRPr="00111959">
        <w:rPr>
          <w:rFonts w:ascii="Helvetica" w:hAnsi="Helvetica" w:cs="Helvetica"/>
          <w:sz w:val="22"/>
          <w:szCs w:val="22"/>
          <w:lang w:val="en-US"/>
        </w:rPr>
        <w:t xml:space="preserve"> of the profitability of the </w:t>
      </w:r>
      <w:r w:rsidR="007449FD">
        <w:rPr>
          <w:rFonts w:ascii="Helvetica" w:hAnsi="Helvetica" w:cs="Helvetica"/>
          <w:sz w:val="22"/>
          <w:szCs w:val="22"/>
          <w:lang w:val="en-US"/>
        </w:rPr>
        <w:t>forest products</w:t>
      </w:r>
      <w:r w:rsidRPr="00111959">
        <w:rPr>
          <w:rFonts w:ascii="Helvetica" w:hAnsi="Helvetica" w:cs="Helvetica"/>
          <w:sz w:val="22"/>
          <w:szCs w:val="22"/>
          <w:lang w:val="en-US"/>
        </w:rPr>
        <w:t xml:space="preserve"> trading activity, in the prime interest of the improvement of the Group</w:t>
      </w:r>
      <w:r w:rsidR="002A3719">
        <w:rPr>
          <w:rFonts w:ascii="Helvetica" w:hAnsi="Helvetica" w:cs="Helvetica"/>
          <w:sz w:val="22"/>
          <w:szCs w:val="22"/>
          <w:lang w:val="en-US"/>
        </w:rPr>
        <w:t>’s</w:t>
      </w:r>
      <w:r w:rsidRPr="00111959">
        <w:rPr>
          <w:rFonts w:ascii="Helvetica" w:hAnsi="Helvetica" w:cs="Helvetica"/>
          <w:sz w:val="22"/>
          <w:szCs w:val="22"/>
          <w:lang w:val="en-US"/>
        </w:rPr>
        <w:t xml:space="preserve"> best corporate interest and commercial advancement;</w:t>
      </w:r>
    </w:p>
    <w:p w14:paraId="254050D1" w14:textId="13361294" w:rsidR="00D94F97" w:rsidRPr="00111959" w:rsidRDefault="00D94F97" w:rsidP="00111959">
      <w:pPr>
        <w:pStyle w:val="ListParagraph"/>
        <w:numPr>
          <w:ilvl w:val="0"/>
          <w:numId w:val="36"/>
        </w:numPr>
        <w:ind w:hanging="578"/>
        <w:rPr>
          <w:rFonts w:ascii="Helvetica" w:hAnsi="Helvetica" w:cs="Helvetica"/>
          <w:sz w:val="22"/>
          <w:szCs w:val="22"/>
          <w:lang w:val="en-US"/>
        </w:rPr>
      </w:pPr>
      <w:r w:rsidRPr="00111959">
        <w:rPr>
          <w:rFonts w:ascii="Helvetica" w:hAnsi="Helvetica" w:cs="Helvetica"/>
          <w:sz w:val="22"/>
          <w:szCs w:val="22"/>
          <w:lang w:val="en-US"/>
        </w:rPr>
        <w:lastRenderedPageBreak/>
        <w:t xml:space="preserve">Plan, organize and execute efficient communication about and appropriate management of customer’s expectations on the selection, quality and quantity of the offered services and products in support of the </w:t>
      </w:r>
      <w:r w:rsidR="00111959">
        <w:rPr>
          <w:rFonts w:ascii="Helvetica" w:hAnsi="Helvetica" w:cs="Helvetica"/>
          <w:sz w:val="22"/>
          <w:szCs w:val="22"/>
          <w:lang w:val="en-US"/>
        </w:rPr>
        <w:t>maximization</w:t>
      </w:r>
      <w:r w:rsidRPr="00111959">
        <w:rPr>
          <w:rFonts w:ascii="Helvetica" w:hAnsi="Helvetica" w:cs="Helvetica"/>
          <w:sz w:val="22"/>
          <w:szCs w:val="22"/>
          <w:lang w:val="en-US"/>
        </w:rPr>
        <w:t xml:space="preserve"> of the profitability of the </w:t>
      </w:r>
      <w:r w:rsidR="007449FD">
        <w:rPr>
          <w:rFonts w:ascii="Helvetica" w:hAnsi="Helvetica" w:cs="Helvetica"/>
          <w:sz w:val="22"/>
          <w:szCs w:val="22"/>
          <w:lang w:val="en-US"/>
        </w:rPr>
        <w:t>forest products</w:t>
      </w:r>
      <w:r w:rsidRPr="00111959">
        <w:rPr>
          <w:rFonts w:ascii="Helvetica" w:hAnsi="Helvetica" w:cs="Helvetica"/>
          <w:sz w:val="22"/>
          <w:szCs w:val="22"/>
          <w:lang w:val="en-US"/>
        </w:rPr>
        <w:t xml:space="preserve"> trading activity and of the accuracy of the determination of the selling prices in the prime interest of the improvement of the Group</w:t>
      </w:r>
      <w:r w:rsidR="002A3719">
        <w:rPr>
          <w:rFonts w:ascii="Helvetica" w:hAnsi="Helvetica" w:cs="Helvetica"/>
          <w:sz w:val="22"/>
          <w:szCs w:val="22"/>
          <w:lang w:val="en-US"/>
        </w:rPr>
        <w:t>’s</w:t>
      </w:r>
      <w:r w:rsidRPr="00111959">
        <w:rPr>
          <w:rFonts w:ascii="Helvetica" w:hAnsi="Helvetica" w:cs="Helvetica"/>
          <w:sz w:val="22"/>
          <w:szCs w:val="22"/>
          <w:lang w:val="en-US"/>
        </w:rPr>
        <w:t xml:space="preserve"> best corporate interest and commercial advancement;</w:t>
      </w:r>
    </w:p>
    <w:p w14:paraId="444915C5" w14:textId="031915AD" w:rsidR="00D94F97" w:rsidRPr="00111959" w:rsidRDefault="00111959" w:rsidP="00111959">
      <w:pPr>
        <w:pStyle w:val="ListParagraph"/>
        <w:numPr>
          <w:ilvl w:val="0"/>
          <w:numId w:val="38"/>
        </w:numPr>
        <w:ind w:left="709" w:hanging="567"/>
        <w:rPr>
          <w:rFonts w:ascii="Helvetica" w:hAnsi="Helvetica" w:cs="Helvetica"/>
          <w:sz w:val="22"/>
          <w:szCs w:val="22"/>
          <w:lang w:val="en-US"/>
        </w:rPr>
      </w:pPr>
      <w:r w:rsidRPr="00111959">
        <w:rPr>
          <w:rFonts w:ascii="Helvetica" w:hAnsi="Helvetica" w:cs="Helvetica"/>
          <w:sz w:val="22"/>
          <w:szCs w:val="22"/>
          <w:lang w:val="en-US"/>
        </w:rPr>
        <w:t xml:space="preserve">Plan, organize and execute the optimal evaluation and analysis of the market conditions in order to assist with the </w:t>
      </w:r>
      <w:r>
        <w:rPr>
          <w:rFonts w:ascii="Helvetica" w:hAnsi="Helvetica" w:cs="Helvetica"/>
          <w:sz w:val="22"/>
          <w:szCs w:val="22"/>
          <w:lang w:val="en-US"/>
        </w:rPr>
        <w:t>maximization</w:t>
      </w:r>
      <w:r w:rsidRPr="00111959">
        <w:rPr>
          <w:rFonts w:ascii="Helvetica" w:hAnsi="Helvetica" w:cs="Helvetica"/>
          <w:sz w:val="22"/>
          <w:szCs w:val="22"/>
          <w:lang w:val="en-US"/>
        </w:rPr>
        <w:t xml:space="preserve"> of the utmost efficient management of inventory level and rotation for all locations involved with the </w:t>
      </w:r>
      <w:r w:rsidR="007449FD">
        <w:rPr>
          <w:rFonts w:ascii="Helvetica" w:hAnsi="Helvetica" w:cs="Helvetica"/>
          <w:sz w:val="22"/>
          <w:szCs w:val="22"/>
          <w:lang w:val="en-US"/>
        </w:rPr>
        <w:t>forest products</w:t>
      </w:r>
      <w:r w:rsidRPr="00111959">
        <w:rPr>
          <w:rFonts w:ascii="Helvetica" w:hAnsi="Helvetica" w:cs="Helvetica"/>
          <w:sz w:val="22"/>
          <w:szCs w:val="22"/>
          <w:lang w:val="en-US"/>
        </w:rPr>
        <w:t xml:space="preserve"> trading activity to meet performance objectives, placing a clear and unequivocal emphasis on increasing the Gross Margin Value on all aspects of all the transactions which are organized as part of the </w:t>
      </w:r>
      <w:r w:rsidR="007449FD">
        <w:rPr>
          <w:rFonts w:ascii="Helvetica" w:hAnsi="Helvetica" w:cs="Helvetica"/>
          <w:sz w:val="22"/>
          <w:szCs w:val="22"/>
          <w:lang w:val="en-US"/>
        </w:rPr>
        <w:t>forest products</w:t>
      </w:r>
      <w:r w:rsidRPr="00111959">
        <w:rPr>
          <w:rFonts w:ascii="Helvetica" w:hAnsi="Helvetica" w:cs="Helvetica"/>
          <w:sz w:val="22"/>
          <w:szCs w:val="22"/>
          <w:lang w:val="en-US"/>
        </w:rPr>
        <w:t xml:space="preserve"> trading activity, in the prime interest of the improvement of the Group</w:t>
      </w:r>
      <w:r w:rsidR="002A3719">
        <w:rPr>
          <w:rFonts w:ascii="Helvetica" w:hAnsi="Helvetica" w:cs="Helvetica"/>
          <w:sz w:val="22"/>
          <w:szCs w:val="22"/>
          <w:lang w:val="en-US"/>
        </w:rPr>
        <w:t>’s</w:t>
      </w:r>
      <w:r w:rsidRPr="00111959">
        <w:rPr>
          <w:rFonts w:ascii="Helvetica" w:hAnsi="Helvetica" w:cs="Helvetica"/>
          <w:sz w:val="22"/>
          <w:szCs w:val="22"/>
          <w:lang w:val="en-US"/>
        </w:rPr>
        <w:t xml:space="preserve"> best corpora</w:t>
      </w:r>
      <w:r w:rsidR="002A3719">
        <w:rPr>
          <w:rFonts w:ascii="Helvetica" w:hAnsi="Helvetica" w:cs="Helvetica"/>
          <w:sz w:val="22"/>
          <w:szCs w:val="22"/>
          <w:lang w:val="en-US"/>
        </w:rPr>
        <w:t>t</w:t>
      </w:r>
      <w:r w:rsidRPr="00111959">
        <w:rPr>
          <w:rFonts w:ascii="Helvetica" w:hAnsi="Helvetica" w:cs="Helvetica"/>
          <w:sz w:val="22"/>
          <w:szCs w:val="22"/>
          <w:lang w:val="en-US"/>
        </w:rPr>
        <w:t>e interest and commercial advancement;</w:t>
      </w:r>
    </w:p>
    <w:p w14:paraId="40DCD0B9" w14:textId="53D16AC8" w:rsidR="00111959" w:rsidRPr="00111959" w:rsidRDefault="00111959" w:rsidP="00111959">
      <w:pPr>
        <w:pStyle w:val="ListParagraph"/>
        <w:numPr>
          <w:ilvl w:val="0"/>
          <w:numId w:val="38"/>
        </w:numPr>
        <w:ind w:left="709" w:hanging="567"/>
        <w:rPr>
          <w:rFonts w:ascii="Helvetica" w:hAnsi="Helvetica" w:cs="Helvetica"/>
          <w:sz w:val="22"/>
          <w:szCs w:val="22"/>
          <w:lang w:val="en-US"/>
        </w:rPr>
      </w:pPr>
      <w:r w:rsidRPr="00111959">
        <w:rPr>
          <w:rFonts w:ascii="Helvetica" w:hAnsi="Helvetica" w:cs="Helvetica"/>
          <w:sz w:val="22"/>
          <w:szCs w:val="22"/>
          <w:lang w:val="en-US"/>
        </w:rPr>
        <w:t xml:space="preserve">Plan, organize and execute the optimal research for sales and market share growth opportunities, the identification of prospects for enrollment in our organization in order to meet performance objectives, placing a clear and unequivocal emphasis on increasing the Gross Margin Value on all aspects of all the transactions which are organized as part of the </w:t>
      </w:r>
      <w:r w:rsidR="007449FD">
        <w:rPr>
          <w:rFonts w:ascii="Helvetica" w:hAnsi="Helvetica" w:cs="Helvetica"/>
          <w:sz w:val="22"/>
          <w:szCs w:val="22"/>
          <w:lang w:val="en-US"/>
        </w:rPr>
        <w:t>forest products</w:t>
      </w:r>
      <w:r w:rsidRPr="00111959">
        <w:rPr>
          <w:rFonts w:ascii="Helvetica" w:hAnsi="Helvetica" w:cs="Helvetica"/>
          <w:sz w:val="22"/>
          <w:szCs w:val="22"/>
          <w:lang w:val="en-US"/>
        </w:rPr>
        <w:t xml:space="preserve"> trading activity, in the prime interest of the improvement of the Group</w:t>
      </w:r>
      <w:r w:rsidR="002A3719">
        <w:rPr>
          <w:rFonts w:ascii="Helvetica" w:hAnsi="Helvetica" w:cs="Helvetica"/>
          <w:sz w:val="22"/>
          <w:szCs w:val="22"/>
          <w:lang w:val="en-US"/>
        </w:rPr>
        <w:t>’s</w:t>
      </w:r>
      <w:r w:rsidRPr="00111959">
        <w:rPr>
          <w:rFonts w:ascii="Helvetica" w:hAnsi="Helvetica" w:cs="Helvetica"/>
          <w:sz w:val="22"/>
          <w:szCs w:val="22"/>
          <w:lang w:val="en-US"/>
        </w:rPr>
        <w:t xml:space="preserve"> best corporate interest and commercial advancement;</w:t>
      </w:r>
    </w:p>
    <w:p w14:paraId="7D5F9ADE" w14:textId="552C61F2" w:rsidR="00D94F97" w:rsidRPr="00111959" w:rsidRDefault="00111959" w:rsidP="00111959">
      <w:pPr>
        <w:pStyle w:val="ListParagraph"/>
        <w:numPr>
          <w:ilvl w:val="0"/>
          <w:numId w:val="38"/>
        </w:numPr>
        <w:ind w:left="709" w:hanging="567"/>
        <w:rPr>
          <w:rFonts w:ascii="Helvetica" w:hAnsi="Helvetica" w:cs="Helvetica"/>
          <w:sz w:val="22"/>
          <w:szCs w:val="22"/>
          <w:lang w:val="en-US"/>
        </w:rPr>
      </w:pPr>
      <w:r w:rsidRPr="00111959">
        <w:rPr>
          <w:rFonts w:ascii="Helvetica" w:hAnsi="Helvetica" w:cs="Helvetica"/>
          <w:sz w:val="22"/>
          <w:szCs w:val="22"/>
          <w:lang w:val="en-US"/>
        </w:rPr>
        <w:t xml:space="preserve">Plan, organize and execute the optimal visit plan and system of the organization existing and new clients in order to assist with meeting performance objectives, placing a clear and unequivocal emphasis on increasing the Gross Margin Value on all aspects of all the transactions which are organized as part of the </w:t>
      </w:r>
      <w:r w:rsidR="007449FD">
        <w:rPr>
          <w:rFonts w:ascii="Helvetica" w:hAnsi="Helvetica" w:cs="Helvetica"/>
          <w:sz w:val="22"/>
          <w:szCs w:val="22"/>
          <w:lang w:val="en-US"/>
        </w:rPr>
        <w:t>forest products</w:t>
      </w:r>
      <w:r w:rsidRPr="00111959">
        <w:rPr>
          <w:rFonts w:ascii="Helvetica" w:hAnsi="Helvetica" w:cs="Helvetica"/>
          <w:sz w:val="22"/>
          <w:szCs w:val="22"/>
          <w:lang w:val="en-US"/>
        </w:rPr>
        <w:t xml:space="preserve"> trading activity, in the prime interest of the improvement of the Group</w:t>
      </w:r>
      <w:r w:rsidR="002A3719">
        <w:rPr>
          <w:rFonts w:ascii="Helvetica" w:hAnsi="Helvetica" w:cs="Helvetica"/>
          <w:sz w:val="22"/>
          <w:szCs w:val="22"/>
          <w:lang w:val="en-US"/>
        </w:rPr>
        <w:t>’s</w:t>
      </w:r>
      <w:r w:rsidRPr="00111959">
        <w:rPr>
          <w:rFonts w:ascii="Helvetica" w:hAnsi="Helvetica" w:cs="Helvetica"/>
          <w:sz w:val="22"/>
          <w:szCs w:val="22"/>
          <w:lang w:val="en-US"/>
        </w:rPr>
        <w:t xml:space="preserve"> best </w:t>
      </w:r>
      <w:r w:rsidR="002A3719">
        <w:rPr>
          <w:rFonts w:ascii="Helvetica" w:hAnsi="Helvetica" w:cs="Helvetica"/>
          <w:sz w:val="22"/>
          <w:szCs w:val="22"/>
          <w:lang w:val="en-US"/>
        </w:rPr>
        <w:t>corporat</w:t>
      </w:r>
      <w:r w:rsidRPr="00111959">
        <w:rPr>
          <w:rFonts w:ascii="Helvetica" w:hAnsi="Helvetica" w:cs="Helvetica"/>
          <w:sz w:val="22"/>
          <w:szCs w:val="22"/>
          <w:lang w:val="en-US"/>
        </w:rPr>
        <w:t>e interest and commercial advancement;</w:t>
      </w:r>
    </w:p>
    <w:p w14:paraId="7CCE6C0A" w14:textId="425E93D1" w:rsidR="00111959" w:rsidRPr="00111959" w:rsidRDefault="00111959" w:rsidP="00111959">
      <w:pPr>
        <w:pStyle w:val="ListParagraph"/>
        <w:numPr>
          <w:ilvl w:val="0"/>
          <w:numId w:val="39"/>
        </w:numPr>
        <w:ind w:left="709" w:hanging="567"/>
        <w:rPr>
          <w:rFonts w:ascii="Helvetica" w:hAnsi="Helvetica" w:cs="Helvetica"/>
          <w:sz w:val="22"/>
          <w:szCs w:val="22"/>
          <w:lang w:val="en-US"/>
        </w:rPr>
      </w:pPr>
      <w:r w:rsidRPr="00111959">
        <w:rPr>
          <w:rFonts w:ascii="Helvetica" w:hAnsi="Helvetica" w:cs="Helvetica"/>
          <w:sz w:val="22"/>
          <w:szCs w:val="22"/>
          <w:lang w:val="en-US"/>
        </w:rPr>
        <w:t>Plan, organize, monitor and evaluate the cost and quality of goods and services, including the development of specifications for equipment, products or substitute materials, in the prime interest of the improvement of the Group</w:t>
      </w:r>
      <w:r w:rsidR="007449FD">
        <w:rPr>
          <w:rFonts w:ascii="Helvetica" w:hAnsi="Helvetica" w:cs="Helvetica"/>
          <w:sz w:val="22"/>
          <w:szCs w:val="22"/>
          <w:lang w:val="en-US"/>
        </w:rPr>
        <w:t>’s</w:t>
      </w:r>
      <w:r w:rsidRPr="00111959">
        <w:rPr>
          <w:rFonts w:ascii="Helvetica" w:hAnsi="Helvetica" w:cs="Helvetica"/>
          <w:sz w:val="22"/>
          <w:szCs w:val="22"/>
          <w:lang w:val="en-US"/>
        </w:rPr>
        <w:t xml:space="preserve"> best corporate interest and commercial advancement;</w:t>
      </w:r>
    </w:p>
    <w:p w14:paraId="1613C641" w14:textId="549039BA" w:rsidR="00111959" w:rsidRPr="00111959" w:rsidRDefault="00111959" w:rsidP="00111959">
      <w:pPr>
        <w:pStyle w:val="ListParagraph"/>
        <w:numPr>
          <w:ilvl w:val="0"/>
          <w:numId w:val="39"/>
        </w:numPr>
        <w:ind w:left="709" w:hanging="567"/>
        <w:rPr>
          <w:rFonts w:ascii="Helvetica" w:hAnsi="Helvetica" w:cs="Helvetica"/>
          <w:sz w:val="22"/>
          <w:szCs w:val="22"/>
          <w:lang w:val="en-US"/>
        </w:rPr>
      </w:pPr>
      <w:r w:rsidRPr="00111959">
        <w:rPr>
          <w:rFonts w:ascii="Helvetica" w:hAnsi="Helvetica" w:cs="Helvetica"/>
          <w:sz w:val="22"/>
          <w:szCs w:val="22"/>
          <w:lang w:val="en-US"/>
        </w:rPr>
        <w:t>Plan, organize, direct, control and evaluate the identification and recording process of vendors of materials, equipment or supplies who are of prime interest for the improvement of the Group</w:t>
      </w:r>
      <w:r w:rsidR="002A3719">
        <w:rPr>
          <w:rFonts w:ascii="Helvetica" w:hAnsi="Helvetica" w:cs="Helvetica"/>
          <w:sz w:val="22"/>
          <w:szCs w:val="22"/>
          <w:lang w:val="en-US"/>
        </w:rPr>
        <w:t>’s</w:t>
      </w:r>
      <w:r w:rsidRPr="00111959">
        <w:rPr>
          <w:rFonts w:ascii="Helvetica" w:hAnsi="Helvetica" w:cs="Helvetica"/>
          <w:sz w:val="22"/>
          <w:szCs w:val="22"/>
          <w:lang w:val="en-US"/>
        </w:rPr>
        <w:t xml:space="preserve"> best corporate interest and commercial advancement; </w:t>
      </w:r>
    </w:p>
    <w:p w14:paraId="0FA96097" w14:textId="49C42BD3" w:rsidR="00111959" w:rsidRPr="00111959" w:rsidRDefault="00111959" w:rsidP="00111959">
      <w:pPr>
        <w:pStyle w:val="ListParagraph"/>
        <w:numPr>
          <w:ilvl w:val="0"/>
          <w:numId w:val="39"/>
        </w:numPr>
        <w:ind w:left="709" w:hanging="567"/>
        <w:rPr>
          <w:rFonts w:ascii="Helvetica" w:hAnsi="Helvetica" w:cs="Helvetica"/>
          <w:sz w:val="22"/>
          <w:szCs w:val="22"/>
          <w:lang w:val="en-US"/>
        </w:rPr>
      </w:pPr>
      <w:r w:rsidRPr="00111959">
        <w:rPr>
          <w:rFonts w:ascii="Helvetica" w:hAnsi="Helvetica" w:cs="Helvetica"/>
          <w:sz w:val="22"/>
          <w:szCs w:val="22"/>
          <w:lang w:val="en-US"/>
        </w:rPr>
        <w:t>Participate, support and assist in the planning, organization, direction, control and evaluation of the rules, regulations and strategy pertaining to the negotiation of purchase contracts of supplies and services or to the preparation of bids, quotes or tenders to suppliers or buyers depending on the circumstances, in the prime interest of the improvement of the Group</w:t>
      </w:r>
      <w:r w:rsidR="002A3719">
        <w:rPr>
          <w:rFonts w:ascii="Helvetica" w:hAnsi="Helvetica" w:cs="Helvetica"/>
          <w:sz w:val="22"/>
          <w:szCs w:val="22"/>
          <w:lang w:val="en-US"/>
        </w:rPr>
        <w:t>’s</w:t>
      </w:r>
      <w:r w:rsidRPr="00111959">
        <w:rPr>
          <w:rFonts w:ascii="Helvetica" w:hAnsi="Helvetica" w:cs="Helvetica"/>
          <w:sz w:val="22"/>
          <w:szCs w:val="22"/>
          <w:lang w:val="en-US"/>
        </w:rPr>
        <w:t xml:space="preserve"> best corporate interest and commercial advancement; </w:t>
      </w:r>
    </w:p>
    <w:p w14:paraId="6FEB4470" w14:textId="4B371397" w:rsidR="00111959" w:rsidRPr="00111959" w:rsidRDefault="00111959" w:rsidP="00111959">
      <w:pPr>
        <w:pStyle w:val="ListParagraph"/>
        <w:numPr>
          <w:ilvl w:val="0"/>
          <w:numId w:val="39"/>
        </w:numPr>
        <w:ind w:left="709" w:hanging="567"/>
        <w:rPr>
          <w:rFonts w:ascii="Helvetica" w:hAnsi="Helvetica" w:cs="Helvetica"/>
          <w:sz w:val="22"/>
          <w:szCs w:val="22"/>
          <w:lang w:val="en-US"/>
        </w:rPr>
      </w:pPr>
      <w:r w:rsidRPr="00111959">
        <w:rPr>
          <w:rFonts w:ascii="Helvetica" w:hAnsi="Helvetica" w:cs="Helvetica"/>
          <w:sz w:val="22"/>
          <w:szCs w:val="22"/>
          <w:lang w:val="en-US"/>
        </w:rPr>
        <w:t xml:space="preserve">Plan, organize and execute the optimal research for sales and market share growth opportunities, the identification of prospects for enrollment in our organization in order to meet performance objectives, placing a clear and unequivocal emphasis on increasing the Gross Margin Value on all aspects of all the transactions which are organized as part of the </w:t>
      </w:r>
      <w:r w:rsidR="007449FD">
        <w:rPr>
          <w:rFonts w:ascii="Helvetica" w:hAnsi="Helvetica" w:cs="Helvetica"/>
          <w:sz w:val="22"/>
          <w:szCs w:val="22"/>
          <w:lang w:val="en-US"/>
        </w:rPr>
        <w:t>forest products</w:t>
      </w:r>
      <w:r w:rsidRPr="00111959">
        <w:rPr>
          <w:rFonts w:ascii="Helvetica" w:hAnsi="Helvetica" w:cs="Helvetica"/>
          <w:sz w:val="22"/>
          <w:szCs w:val="22"/>
          <w:lang w:val="en-US"/>
        </w:rPr>
        <w:t xml:space="preserve"> trading activity, in the prime interest of the improvement of the Group</w:t>
      </w:r>
      <w:r w:rsidR="002A3719">
        <w:rPr>
          <w:rFonts w:ascii="Helvetica" w:hAnsi="Helvetica" w:cs="Helvetica"/>
          <w:sz w:val="22"/>
          <w:szCs w:val="22"/>
          <w:lang w:val="en-US"/>
        </w:rPr>
        <w:t>’s</w:t>
      </w:r>
      <w:r w:rsidRPr="00111959">
        <w:rPr>
          <w:rFonts w:ascii="Helvetica" w:hAnsi="Helvetica" w:cs="Helvetica"/>
          <w:sz w:val="22"/>
          <w:szCs w:val="22"/>
          <w:lang w:val="en-US"/>
        </w:rPr>
        <w:t xml:space="preserve"> best corporate interest and commercial advancement;</w:t>
      </w:r>
    </w:p>
    <w:p w14:paraId="2FAD76BF" w14:textId="22B31593" w:rsidR="00111959" w:rsidRPr="00111959" w:rsidRDefault="00111959" w:rsidP="00111959">
      <w:pPr>
        <w:pStyle w:val="ListParagraph"/>
        <w:numPr>
          <w:ilvl w:val="0"/>
          <w:numId w:val="39"/>
        </w:numPr>
        <w:ind w:left="709" w:hanging="567"/>
        <w:rPr>
          <w:rFonts w:ascii="Helvetica" w:hAnsi="Helvetica" w:cs="Helvetica"/>
          <w:sz w:val="22"/>
          <w:szCs w:val="22"/>
          <w:lang w:val="en-US"/>
        </w:rPr>
      </w:pPr>
      <w:r w:rsidRPr="00111959">
        <w:rPr>
          <w:rFonts w:ascii="Helvetica" w:hAnsi="Helvetica" w:cs="Helvetica"/>
          <w:sz w:val="22"/>
          <w:szCs w:val="22"/>
          <w:lang w:val="en-US"/>
        </w:rPr>
        <w:t xml:space="preserve">Plan, organize and execute the optimal visit plan and system of the organization existing and new clients in order to assist with meeting performance objectives, placing a clear and unequivocal emphasis on increasing the Gross Margin Value on all aspects of all the transactions which are organized as part of the </w:t>
      </w:r>
      <w:r w:rsidR="007449FD">
        <w:rPr>
          <w:rFonts w:ascii="Helvetica" w:hAnsi="Helvetica" w:cs="Helvetica"/>
          <w:sz w:val="22"/>
          <w:szCs w:val="22"/>
          <w:lang w:val="en-US"/>
        </w:rPr>
        <w:t>forest products</w:t>
      </w:r>
      <w:r w:rsidRPr="00111959">
        <w:rPr>
          <w:rFonts w:ascii="Helvetica" w:hAnsi="Helvetica" w:cs="Helvetica"/>
          <w:sz w:val="22"/>
          <w:szCs w:val="22"/>
          <w:lang w:val="en-US"/>
        </w:rPr>
        <w:t xml:space="preserve"> trading activity, in the prime interest of the improvement of the Group</w:t>
      </w:r>
      <w:r w:rsidR="002A3719">
        <w:rPr>
          <w:rFonts w:ascii="Helvetica" w:hAnsi="Helvetica" w:cs="Helvetica"/>
          <w:sz w:val="22"/>
          <w:szCs w:val="22"/>
          <w:lang w:val="en-US"/>
        </w:rPr>
        <w:t>’s</w:t>
      </w:r>
      <w:r w:rsidRPr="00111959">
        <w:rPr>
          <w:rFonts w:ascii="Helvetica" w:hAnsi="Helvetica" w:cs="Helvetica"/>
          <w:sz w:val="22"/>
          <w:szCs w:val="22"/>
          <w:lang w:val="en-US"/>
        </w:rPr>
        <w:t xml:space="preserve"> best corporate interest and commercial advancement; </w:t>
      </w:r>
    </w:p>
    <w:p w14:paraId="2CB1532E" w14:textId="7C3911AE" w:rsidR="00111959" w:rsidRPr="00111959" w:rsidRDefault="00111959" w:rsidP="00111959">
      <w:pPr>
        <w:pStyle w:val="ListParagraph"/>
        <w:numPr>
          <w:ilvl w:val="0"/>
          <w:numId w:val="39"/>
        </w:numPr>
        <w:ind w:left="709" w:hanging="567"/>
        <w:rPr>
          <w:rFonts w:ascii="Helvetica" w:hAnsi="Helvetica" w:cs="Helvetica"/>
          <w:sz w:val="22"/>
          <w:szCs w:val="22"/>
          <w:lang w:val="en-US"/>
        </w:rPr>
      </w:pPr>
      <w:r w:rsidRPr="00111959">
        <w:rPr>
          <w:rFonts w:ascii="Helvetica" w:hAnsi="Helvetica" w:cs="Helvetica"/>
          <w:sz w:val="22"/>
          <w:szCs w:val="22"/>
          <w:lang w:val="en-US"/>
        </w:rPr>
        <w:t>Plan, organize, direct, control and evaluate the processes and systems for studying market and industry related business reports, trade periodicals, sales promotion materials, industry trade shows, emerging industry trends, products design and manufacturing methodology emerging trends, in the prime interest of the improvement of the Group</w:t>
      </w:r>
      <w:r w:rsidR="002A3719">
        <w:rPr>
          <w:rFonts w:ascii="Helvetica" w:hAnsi="Helvetica" w:cs="Helvetica"/>
          <w:sz w:val="22"/>
          <w:szCs w:val="22"/>
          <w:lang w:val="en-US"/>
        </w:rPr>
        <w:t>’s</w:t>
      </w:r>
      <w:r w:rsidRPr="00111959">
        <w:rPr>
          <w:rFonts w:ascii="Helvetica" w:hAnsi="Helvetica" w:cs="Helvetica"/>
          <w:sz w:val="22"/>
          <w:szCs w:val="22"/>
          <w:lang w:val="en-US"/>
        </w:rPr>
        <w:t xml:space="preserve"> best corporate interest and commercial advancement; </w:t>
      </w:r>
    </w:p>
    <w:p w14:paraId="29D0E4BA" w14:textId="4E8F3A6A" w:rsidR="00111959" w:rsidRPr="00111959" w:rsidRDefault="00111959" w:rsidP="00111959">
      <w:pPr>
        <w:pStyle w:val="ListParagraph"/>
        <w:numPr>
          <w:ilvl w:val="0"/>
          <w:numId w:val="39"/>
        </w:numPr>
        <w:ind w:left="709" w:hanging="567"/>
        <w:rPr>
          <w:rFonts w:ascii="Helvetica" w:hAnsi="Helvetica" w:cs="Helvetica"/>
          <w:sz w:val="22"/>
          <w:szCs w:val="22"/>
          <w:lang w:val="en-US"/>
        </w:rPr>
      </w:pPr>
      <w:r w:rsidRPr="00111959">
        <w:rPr>
          <w:rFonts w:ascii="Helvetica" w:hAnsi="Helvetica" w:cs="Helvetica"/>
          <w:sz w:val="22"/>
          <w:szCs w:val="22"/>
          <w:lang w:val="en-US"/>
        </w:rPr>
        <w:lastRenderedPageBreak/>
        <w:t>Plan, organize, direct, control and evaluate the processes and systems for preparation of reports, statistics and records, in the prime interest of the improvement of the Group</w:t>
      </w:r>
      <w:r w:rsidR="002A3719">
        <w:rPr>
          <w:rFonts w:ascii="Helvetica" w:hAnsi="Helvetica" w:cs="Helvetica"/>
          <w:sz w:val="22"/>
          <w:szCs w:val="22"/>
          <w:lang w:val="en-US"/>
        </w:rPr>
        <w:t>’s</w:t>
      </w:r>
      <w:r w:rsidRPr="00111959">
        <w:rPr>
          <w:rFonts w:ascii="Helvetica" w:hAnsi="Helvetica" w:cs="Helvetica"/>
          <w:sz w:val="22"/>
          <w:szCs w:val="22"/>
          <w:lang w:val="en-US"/>
        </w:rPr>
        <w:t xml:space="preserve"> best corporate interest and commercial advancement;  </w:t>
      </w:r>
    </w:p>
    <w:p w14:paraId="085BDEBA" w14:textId="65FDE3C3" w:rsidR="007B568A" w:rsidRDefault="007B568A" w:rsidP="007B568A">
      <w:pPr>
        <w:ind w:left="720"/>
        <w:rPr>
          <w:rFonts w:ascii="Helvetica" w:hAnsi="Helvetica" w:cs="Helvetica"/>
          <w:sz w:val="22"/>
          <w:szCs w:val="22"/>
        </w:rPr>
      </w:pPr>
    </w:p>
    <w:p w14:paraId="58178B1A" w14:textId="77777777" w:rsidR="003F7386" w:rsidRPr="009E3B7E" w:rsidRDefault="003F7386" w:rsidP="007B568A">
      <w:pPr>
        <w:ind w:left="720"/>
        <w:rPr>
          <w:rFonts w:ascii="Helvetica" w:hAnsi="Helvetica" w:cs="Helvetica"/>
          <w:sz w:val="22"/>
          <w:szCs w:val="22"/>
        </w:rPr>
      </w:pPr>
    </w:p>
    <w:p w14:paraId="76E6FF8E" w14:textId="561D2A50" w:rsidR="009E3B7E" w:rsidRPr="002326FC" w:rsidRDefault="009E3B7E" w:rsidP="009E3B7E">
      <w:pPr>
        <w:pStyle w:val="Heading6"/>
        <w:rPr>
          <w:rFonts w:ascii="Helvetica" w:hAnsi="Helvetica" w:cs="Helvetica"/>
          <w:b/>
          <w:sz w:val="22"/>
          <w:u w:val="single"/>
        </w:rPr>
      </w:pPr>
      <w:bookmarkStart w:id="0" w:name="OLE_LINK1"/>
      <w:r w:rsidRPr="002326FC">
        <w:rPr>
          <w:rFonts w:ascii="Helvetica" w:hAnsi="Helvetica" w:cs="Helvetica"/>
          <w:b/>
          <w:color w:val="auto"/>
          <w:sz w:val="22"/>
          <w:u w:val="single"/>
        </w:rPr>
        <w:t>Qualifications</w:t>
      </w:r>
    </w:p>
    <w:p w14:paraId="16E6D849" w14:textId="77777777" w:rsidR="009E3B7E" w:rsidRPr="004A1858" w:rsidRDefault="009E3B7E" w:rsidP="009E3B7E">
      <w:pPr>
        <w:jc w:val="both"/>
        <w:rPr>
          <w:rFonts w:ascii="Helvetica" w:hAnsi="Helvetica" w:cs="Helvetica"/>
          <w:b/>
          <w:bCs/>
          <w:sz w:val="22"/>
          <w:u w:val="single"/>
          <w:lang w:val="en-US"/>
        </w:rPr>
      </w:pPr>
    </w:p>
    <w:p w14:paraId="7682EDD6" w14:textId="77777777" w:rsidR="0042474A" w:rsidRPr="0042474A" w:rsidRDefault="0042474A" w:rsidP="0042474A">
      <w:pPr>
        <w:numPr>
          <w:ilvl w:val="0"/>
          <w:numId w:val="32"/>
        </w:numPr>
        <w:jc w:val="both"/>
        <w:rPr>
          <w:rFonts w:ascii="Helvetica" w:hAnsi="Helvetica" w:cs="Helvetica"/>
          <w:sz w:val="22"/>
          <w:lang w:val="en-US"/>
        </w:rPr>
      </w:pPr>
      <w:r w:rsidRPr="0042474A">
        <w:rPr>
          <w:rFonts w:ascii="Helvetica" w:hAnsi="Helvetica" w:cs="Helvetica"/>
          <w:sz w:val="22"/>
          <w:lang w:val="en-US"/>
        </w:rPr>
        <w:t>College/University diploma in Business, Sales and Marketing</w:t>
      </w:r>
    </w:p>
    <w:p w14:paraId="17EB2FE4" w14:textId="4216AF49" w:rsidR="0042474A" w:rsidRPr="0042474A" w:rsidRDefault="006F680B" w:rsidP="0042474A">
      <w:pPr>
        <w:numPr>
          <w:ilvl w:val="0"/>
          <w:numId w:val="32"/>
        </w:numPr>
        <w:jc w:val="both"/>
        <w:rPr>
          <w:rFonts w:ascii="Helvetica" w:hAnsi="Helvetica" w:cs="Helvetica"/>
          <w:sz w:val="22"/>
          <w:lang w:val="en-US"/>
        </w:rPr>
      </w:pPr>
      <w:r>
        <w:rPr>
          <w:rFonts w:ascii="Helvetica" w:hAnsi="Helvetica" w:cs="Helvetica"/>
          <w:sz w:val="22"/>
          <w:lang w:val="en-US"/>
        </w:rPr>
        <w:t>10</w:t>
      </w:r>
      <w:r w:rsidR="0042474A" w:rsidRPr="0042474A">
        <w:rPr>
          <w:rFonts w:ascii="Helvetica" w:hAnsi="Helvetica" w:cs="Helvetica"/>
          <w:sz w:val="22"/>
          <w:lang w:val="en-US"/>
        </w:rPr>
        <w:t>-</w:t>
      </w:r>
      <w:r>
        <w:rPr>
          <w:rFonts w:ascii="Helvetica" w:hAnsi="Helvetica" w:cs="Helvetica"/>
          <w:sz w:val="22"/>
          <w:lang w:val="en-US"/>
        </w:rPr>
        <w:t>12</w:t>
      </w:r>
      <w:r w:rsidR="0042474A" w:rsidRPr="0042474A">
        <w:rPr>
          <w:rFonts w:ascii="Helvetica" w:hAnsi="Helvetica" w:cs="Helvetica"/>
          <w:sz w:val="22"/>
          <w:lang w:val="en-US"/>
        </w:rPr>
        <w:t xml:space="preserve"> years of experience in </w:t>
      </w:r>
      <w:r w:rsidR="007449FD">
        <w:rPr>
          <w:rFonts w:ascii="Helvetica" w:hAnsi="Helvetica" w:cs="Helvetica"/>
          <w:sz w:val="22"/>
          <w:lang w:val="en-US"/>
        </w:rPr>
        <w:t>forest products</w:t>
      </w:r>
      <w:r w:rsidR="0042474A" w:rsidRPr="0042474A">
        <w:rPr>
          <w:rFonts w:ascii="Helvetica" w:hAnsi="Helvetica" w:cs="Helvetica"/>
          <w:sz w:val="22"/>
          <w:lang w:val="en-US"/>
        </w:rPr>
        <w:t xml:space="preserve"> sales and purchasing</w:t>
      </w:r>
    </w:p>
    <w:p w14:paraId="34990F20" w14:textId="77777777" w:rsidR="0042474A" w:rsidRPr="0042474A" w:rsidRDefault="0042474A" w:rsidP="0042474A">
      <w:pPr>
        <w:numPr>
          <w:ilvl w:val="0"/>
          <w:numId w:val="32"/>
        </w:numPr>
        <w:jc w:val="both"/>
        <w:rPr>
          <w:rFonts w:ascii="Helvetica" w:hAnsi="Helvetica" w:cs="Helvetica"/>
          <w:sz w:val="22"/>
          <w:lang w:val="en-US"/>
        </w:rPr>
      </w:pPr>
      <w:r w:rsidRPr="0042474A">
        <w:rPr>
          <w:rFonts w:ascii="Helvetica" w:hAnsi="Helvetica" w:cs="Helvetica"/>
          <w:sz w:val="22"/>
          <w:lang w:val="en-US"/>
        </w:rPr>
        <w:t>Computer literacy</w:t>
      </w:r>
    </w:p>
    <w:p w14:paraId="6EE61B89" w14:textId="4FD5EDD8" w:rsidR="0042474A" w:rsidRPr="0042474A" w:rsidRDefault="0042474A" w:rsidP="0042474A">
      <w:pPr>
        <w:numPr>
          <w:ilvl w:val="0"/>
          <w:numId w:val="32"/>
        </w:numPr>
        <w:jc w:val="both"/>
        <w:rPr>
          <w:rFonts w:ascii="Helvetica" w:hAnsi="Helvetica" w:cs="Helvetica"/>
          <w:sz w:val="22"/>
          <w:lang w:val="en-US"/>
        </w:rPr>
      </w:pPr>
      <w:r w:rsidRPr="0042474A">
        <w:rPr>
          <w:rFonts w:ascii="Helvetica" w:hAnsi="Helvetica" w:cs="Helvetica"/>
          <w:sz w:val="22"/>
          <w:lang w:val="en-US"/>
        </w:rPr>
        <w:t>Bilingual</w:t>
      </w:r>
      <w:r w:rsidR="002A3719">
        <w:rPr>
          <w:rFonts w:ascii="Helvetica" w:hAnsi="Helvetica" w:cs="Helvetica"/>
          <w:sz w:val="22"/>
          <w:lang w:val="en-US"/>
        </w:rPr>
        <w:t>,</w:t>
      </w:r>
      <w:r w:rsidRPr="0042474A">
        <w:rPr>
          <w:rFonts w:ascii="Helvetica" w:hAnsi="Helvetica" w:cs="Helvetica"/>
          <w:sz w:val="22"/>
          <w:lang w:val="en-US"/>
        </w:rPr>
        <w:t xml:space="preserve"> English and French language skills (an asset)</w:t>
      </w:r>
    </w:p>
    <w:p w14:paraId="7CD3A105" w14:textId="45E14D99" w:rsidR="00664185" w:rsidRDefault="00664185" w:rsidP="0043688F">
      <w:pPr>
        <w:pStyle w:val="BodyText"/>
        <w:rPr>
          <w:rFonts w:ascii="Helvetica" w:hAnsi="Helvetica" w:cs="Helvetica"/>
          <w:b/>
          <w:bCs/>
          <w:sz w:val="22"/>
          <w:szCs w:val="22"/>
          <w:lang w:val="en-US"/>
        </w:rPr>
      </w:pPr>
    </w:p>
    <w:p w14:paraId="75C1E44B" w14:textId="77777777" w:rsidR="006F0DF1" w:rsidRPr="006F0DF1" w:rsidRDefault="006F0DF1" w:rsidP="006F0DF1">
      <w:pPr>
        <w:pStyle w:val="BodyText"/>
        <w:rPr>
          <w:rFonts w:ascii="Helvetica" w:hAnsi="Helvetica" w:cs="Helvetica"/>
          <w:b/>
          <w:bCs/>
          <w:sz w:val="22"/>
          <w:szCs w:val="22"/>
          <w:lang w:val="en-US"/>
        </w:rPr>
      </w:pPr>
    </w:p>
    <w:p w14:paraId="2A5FFF9E" w14:textId="77777777" w:rsidR="006F0DF1" w:rsidRPr="006F0DF1" w:rsidRDefault="006F0DF1" w:rsidP="006F0DF1">
      <w:pPr>
        <w:pStyle w:val="BodyText"/>
        <w:rPr>
          <w:rFonts w:ascii="Helvetica" w:hAnsi="Helvetica" w:cs="Helvetica"/>
          <w:sz w:val="22"/>
          <w:szCs w:val="22"/>
          <w:lang w:val="en-US"/>
        </w:rPr>
      </w:pPr>
      <w:r w:rsidRPr="006F0DF1">
        <w:rPr>
          <w:rFonts w:ascii="Helvetica" w:hAnsi="Helvetica" w:cs="Helvetica"/>
          <w:sz w:val="22"/>
          <w:szCs w:val="22"/>
          <w:lang w:val="en-US"/>
        </w:rPr>
        <w:t>Total compensation between $90,000 and $100,000, based on experience and qualifications.</w:t>
      </w:r>
    </w:p>
    <w:p w14:paraId="0C4F0E5E" w14:textId="3FDE24D8" w:rsidR="006F0DF1" w:rsidRPr="006F0DF1" w:rsidRDefault="006F0DF1" w:rsidP="006F0DF1">
      <w:pPr>
        <w:pStyle w:val="BodyText"/>
        <w:rPr>
          <w:rFonts w:ascii="Helvetica" w:hAnsi="Helvetica" w:cs="Helvetica"/>
          <w:sz w:val="22"/>
          <w:szCs w:val="22"/>
          <w:lang w:val="en-US"/>
        </w:rPr>
      </w:pPr>
      <w:r w:rsidRPr="006F0DF1">
        <w:rPr>
          <w:rFonts w:ascii="Helvetica" w:hAnsi="Helvetica" w:cs="Helvetica"/>
          <w:sz w:val="22"/>
          <w:szCs w:val="22"/>
          <w:lang w:val="en-US"/>
        </w:rPr>
        <w:t>Participation to comprehensive group benefit package.</w:t>
      </w:r>
    </w:p>
    <w:p w14:paraId="3127F7A4" w14:textId="77777777" w:rsidR="006F0DF1" w:rsidRDefault="006F0DF1" w:rsidP="006F0DF1">
      <w:pPr>
        <w:pStyle w:val="BodyText"/>
        <w:rPr>
          <w:rFonts w:ascii="Helvetica" w:hAnsi="Helvetica" w:cs="Helvetica"/>
          <w:b/>
          <w:bCs/>
          <w:sz w:val="22"/>
          <w:szCs w:val="22"/>
          <w:lang w:val="en-US"/>
        </w:rPr>
      </w:pPr>
    </w:p>
    <w:p w14:paraId="45F40D28" w14:textId="095D0001" w:rsidR="006F680B" w:rsidRPr="009C58FF" w:rsidRDefault="006F680B" w:rsidP="006F680B">
      <w:pPr>
        <w:tabs>
          <w:tab w:val="left" w:pos="-1440"/>
          <w:tab w:val="num" w:pos="709"/>
        </w:tabs>
        <w:spacing w:line="288" w:lineRule="exact"/>
        <w:jc w:val="center"/>
        <w:rPr>
          <w:rFonts w:ascii="Helvetica" w:hAnsi="Helvetica" w:cs="Helvetica"/>
          <w:sz w:val="22"/>
          <w:szCs w:val="22"/>
        </w:rPr>
      </w:pPr>
      <w:r w:rsidRPr="009C58FF">
        <w:rPr>
          <w:rFonts w:ascii="Helvetica" w:hAnsi="Helvetica" w:cs="Helvetica"/>
          <w:sz w:val="22"/>
          <w:szCs w:val="22"/>
        </w:rPr>
        <w:t>Please apply by sending your current resum</w:t>
      </w:r>
      <w:r w:rsidR="002A3719">
        <w:rPr>
          <w:rFonts w:ascii="Helvetica" w:hAnsi="Helvetica" w:cs="Helvetica"/>
          <w:sz w:val="22"/>
          <w:szCs w:val="22"/>
        </w:rPr>
        <w:t>é</w:t>
      </w:r>
      <w:r w:rsidRPr="009C58FF">
        <w:rPr>
          <w:rFonts w:ascii="Helvetica" w:hAnsi="Helvetica" w:cs="Helvetica"/>
          <w:sz w:val="22"/>
          <w:szCs w:val="22"/>
        </w:rPr>
        <w:t xml:space="preserve"> and a cover letter to: </w:t>
      </w:r>
    </w:p>
    <w:p w14:paraId="3EA98B14" w14:textId="77777777" w:rsidR="006F680B" w:rsidRPr="009C58FF" w:rsidRDefault="006F680B" w:rsidP="006F680B">
      <w:pPr>
        <w:tabs>
          <w:tab w:val="left" w:pos="-1440"/>
          <w:tab w:val="num" w:pos="709"/>
        </w:tabs>
        <w:spacing w:line="288" w:lineRule="exact"/>
        <w:jc w:val="center"/>
        <w:rPr>
          <w:rFonts w:ascii="Helvetica" w:hAnsi="Helvetica" w:cs="Helvetica"/>
          <w:sz w:val="22"/>
          <w:szCs w:val="22"/>
        </w:rPr>
      </w:pPr>
    </w:p>
    <w:p w14:paraId="0949460D" w14:textId="77777777" w:rsidR="006F680B" w:rsidRDefault="006F680B" w:rsidP="006F680B">
      <w:pPr>
        <w:tabs>
          <w:tab w:val="left" w:pos="-1440"/>
          <w:tab w:val="num" w:pos="709"/>
        </w:tabs>
        <w:spacing w:line="288" w:lineRule="exact"/>
        <w:jc w:val="center"/>
        <w:rPr>
          <w:rFonts w:ascii="Helvetica" w:hAnsi="Helvetica" w:cs="Helvetica"/>
          <w:sz w:val="22"/>
          <w:szCs w:val="22"/>
        </w:rPr>
      </w:pPr>
      <w:hyperlink r:id="rId12" w:history="1">
        <w:r w:rsidRPr="004A587E">
          <w:rPr>
            <w:rStyle w:val="Hyperlink"/>
            <w:rFonts w:ascii="Helvetica" w:hAnsi="Helvetica" w:cs="Helvetica"/>
            <w:sz w:val="22"/>
            <w:szCs w:val="22"/>
          </w:rPr>
          <w:t>HR@timbrmart.com</w:t>
        </w:r>
      </w:hyperlink>
    </w:p>
    <w:p w14:paraId="5B1114A6" w14:textId="77777777" w:rsidR="006F680B" w:rsidRPr="009C58FF" w:rsidRDefault="006F680B" w:rsidP="006F680B">
      <w:pPr>
        <w:tabs>
          <w:tab w:val="left" w:pos="-1440"/>
          <w:tab w:val="num" w:pos="709"/>
        </w:tabs>
        <w:spacing w:line="288" w:lineRule="exact"/>
        <w:jc w:val="center"/>
        <w:rPr>
          <w:rFonts w:ascii="Helvetica" w:hAnsi="Helvetica" w:cs="Helvetica"/>
          <w:sz w:val="22"/>
          <w:szCs w:val="22"/>
        </w:rPr>
      </w:pPr>
      <w:r w:rsidRPr="009C58FF">
        <w:rPr>
          <w:rFonts w:ascii="Helvetica" w:hAnsi="Helvetica" w:cs="Helvetica"/>
          <w:sz w:val="22"/>
          <w:szCs w:val="22"/>
        </w:rPr>
        <w:t>Please note the position title in the subject line</w:t>
      </w:r>
    </w:p>
    <w:p w14:paraId="3951F96D" w14:textId="77777777" w:rsidR="006F680B" w:rsidRPr="009C58FF" w:rsidRDefault="006F680B" w:rsidP="006F680B">
      <w:pPr>
        <w:tabs>
          <w:tab w:val="left" w:pos="-1440"/>
          <w:tab w:val="num" w:pos="709"/>
        </w:tabs>
        <w:spacing w:line="288" w:lineRule="exact"/>
        <w:jc w:val="center"/>
        <w:rPr>
          <w:rFonts w:ascii="Helvetica" w:hAnsi="Helvetica" w:cs="Helvetica"/>
          <w:sz w:val="22"/>
          <w:szCs w:val="22"/>
        </w:rPr>
      </w:pPr>
    </w:p>
    <w:p w14:paraId="6896C2EE" w14:textId="77777777" w:rsidR="00F75DB2" w:rsidRDefault="006F680B" w:rsidP="006F0DF1">
      <w:pPr>
        <w:tabs>
          <w:tab w:val="left" w:pos="-1440"/>
          <w:tab w:val="num" w:pos="709"/>
        </w:tabs>
        <w:spacing w:line="288" w:lineRule="exact"/>
        <w:jc w:val="center"/>
        <w:rPr>
          <w:rFonts w:ascii="Helvetica" w:hAnsi="Helvetica" w:cs="Helvetica"/>
          <w:sz w:val="22"/>
          <w:szCs w:val="22"/>
        </w:rPr>
      </w:pPr>
      <w:r w:rsidRPr="009C58FF">
        <w:rPr>
          <w:rFonts w:ascii="Helvetica" w:hAnsi="Helvetica" w:cs="Helvetica"/>
          <w:sz w:val="22"/>
          <w:szCs w:val="22"/>
        </w:rPr>
        <w:t xml:space="preserve">This posting will close on </w:t>
      </w:r>
      <w:r w:rsidR="006F0DF1">
        <w:rPr>
          <w:rFonts w:ascii="Helvetica" w:hAnsi="Helvetica" w:cs="Helvetica"/>
          <w:sz w:val="22"/>
          <w:szCs w:val="22"/>
        </w:rPr>
        <w:t>December 31, 2024</w:t>
      </w:r>
      <w:r w:rsidRPr="009C58FF">
        <w:rPr>
          <w:rFonts w:ascii="Helvetica" w:hAnsi="Helvetica" w:cs="Helvetica"/>
          <w:sz w:val="22"/>
          <w:szCs w:val="22"/>
        </w:rPr>
        <w:t>; applications received after this date will not be considered for the position.</w:t>
      </w:r>
      <w:bookmarkEnd w:id="0"/>
    </w:p>
    <w:p w14:paraId="5AB1AD15" w14:textId="77777777" w:rsidR="006F0DF1" w:rsidRDefault="006F0DF1" w:rsidP="006F0DF1">
      <w:pPr>
        <w:tabs>
          <w:tab w:val="left" w:pos="-1440"/>
          <w:tab w:val="num" w:pos="709"/>
        </w:tabs>
        <w:spacing w:line="288" w:lineRule="exact"/>
        <w:jc w:val="center"/>
        <w:rPr>
          <w:rFonts w:ascii="Helvetica" w:hAnsi="Helvetica" w:cs="Helvetica"/>
          <w:sz w:val="22"/>
          <w:szCs w:val="22"/>
        </w:rPr>
      </w:pPr>
    </w:p>
    <w:p w14:paraId="69CF9DB1" w14:textId="77777777" w:rsidR="006F0DF1" w:rsidRPr="006F0DF1" w:rsidRDefault="006F0DF1" w:rsidP="006F0DF1">
      <w:pPr>
        <w:tabs>
          <w:tab w:val="left" w:pos="-1440"/>
          <w:tab w:val="num" w:pos="709"/>
        </w:tabs>
        <w:spacing w:line="288" w:lineRule="exact"/>
        <w:jc w:val="center"/>
        <w:rPr>
          <w:rFonts w:ascii="Helvetica" w:hAnsi="Helvetica" w:cs="Helvetica"/>
          <w:sz w:val="22"/>
          <w:szCs w:val="22"/>
        </w:rPr>
      </w:pPr>
      <w:r w:rsidRPr="006F0DF1">
        <w:rPr>
          <w:rFonts w:ascii="Helvetica" w:hAnsi="Helvetica" w:cs="Helvetica"/>
          <w:sz w:val="22"/>
          <w:szCs w:val="22"/>
        </w:rPr>
        <w:t>TIMBER MART is an equal opportunity employer; this position is offered in accordance with this principle.</w:t>
      </w:r>
    </w:p>
    <w:p w14:paraId="5CE17667" w14:textId="77777777" w:rsidR="006F0DF1" w:rsidRPr="006F0DF1" w:rsidRDefault="006F0DF1" w:rsidP="006F0DF1">
      <w:pPr>
        <w:tabs>
          <w:tab w:val="left" w:pos="-1440"/>
          <w:tab w:val="num" w:pos="709"/>
        </w:tabs>
        <w:spacing w:line="288" w:lineRule="exact"/>
        <w:jc w:val="center"/>
        <w:rPr>
          <w:rFonts w:ascii="Helvetica" w:hAnsi="Helvetica" w:cs="Helvetica"/>
          <w:sz w:val="22"/>
          <w:szCs w:val="22"/>
        </w:rPr>
      </w:pPr>
    </w:p>
    <w:p w14:paraId="18E7EAE2" w14:textId="508824DC" w:rsidR="006F0DF1" w:rsidRPr="006F0DF1" w:rsidRDefault="006F0DF1" w:rsidP="006F0DF1">
      <w:pPr>
        <w:tabs>
          <w:tab w:val="left" w:pos="-1440"/>
          <w:tab w:val="num" w:pos="709"/>
        </w:tabs>
        <w:spacing w:line="288" w:lineRule="exact"/>
        <w:jc w:val="center"/>
        <w:rPr>
          <w:rFonts w:ascii="Helvetica" w:hAnsi="Helvetica" w:cs="Helvetica"/>
          <w:sz w:val="22"/>
          <w:szCs w:val="22"/>
        </w:rPr>
        <w:sectPr w:rsidR="006F0DF1" w:rsidRPr="006F0DF1" w:rsidSect="009E3B7E">
          <w:type w:val="continuous"/>
          <w:pgSz w:w="12240" w:h="15840" w:code="1"/>
          <w:pgMar w:top="1701" w:right="758" w:bottom="1418" w:left="709" w:header="426" w:footer="225" w:gutter="0"/>
          <w:cols w:space="708"/>
          <w:docGrid w:linePitch="360"/>
        </w:sectPr>
      </w:pPr>
      <w:r w:rsidRPr="006F0DF1">
        <w:rPr>
          <w:rFonts w:ascii="Helvetica" w:hAnsi="Helvetica" w:cs="Helvetica"/>
          <w:sz w:val="22"/>
          <w:szCs w:val="22"/>
        </w:rPr>
        <w:t>Although, the confidence demonstrated towards TIMBER MART by all those who will decide to apply to the present posting is appreciated, please take note that only the applicants selected to be offered an interview will be contacted.</w:t>
      </w:r>
    </w:p>
    <w:p w14:paraId="5D43B549" w14:textId="77777777" w:rsidR="00F75DB2" w:rsidRPr="00F75DB2" w:rsidRDefault="00F75DB2" w:rsidP="00F75DB2">
      <w:pPr>
        <w:keepNext/>
        <w:ind w:right="-23"/>
        <w:outlineLvl w:val="1"/>
        <w:rPr>
          <w:rFonts w:ascii="Helvetica" w:hAnsi="Helvetica" w:cs="Helvetica"/>
          <w:b/>
          <w:sz w:val="22"/>
          <w:szCs w:val="20"/>
          <w:lang w:eastAsia="en-CA"/>
        </w:rPr>
      </w:pPr>
    </w:p>
    <w:sectPr w:rsidR="00F75DB2" w:rsidRPr="00F75DB2" w:rsidSect="006F0DF1">
      <w:pgSz w:w="12240" w:h="15840" w:code="1"/>
      <w:pgMar w:top="2127" w:right="758" w:bottom="2268" w:left="709" w:header="426" w:footer="225"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6ED4B" w14:textId="77777777" w:rsidR="00145299" w:rsidRDefault="00145299">
      <w:r>
        <w:separator/>
      </w:r>
    </w:p>
  </w:endnote>
  <w:endnote w:type="continuationSeparator" w:id="0">
    <w:p w14:paraId="4C117CF1" w14:textId="77777777" w:rsidR="00145299" w:rsidRDefault="0014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77A84" w14:textId="77777777" w:rsidR="00145299" w:rsidRDefault="00145299">
      <w:r>
        <w:separator/>
      </w:r>
    </w:p>
  </w:footnote>
  <w:footnote w:type="continuationSeparator" w:id="0">
    <w:p w14:paraId="78713F2C" w14:textId="77777777" w:rsidR="00145299" w:rsidRDefault="00145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82DD2" w14:textId="1FDD0324" w:rsidR="000B15C8" w:rsidRDefault="0023390B" w:rsidP="001308BA">
    <w:pPr>
      <w:pStyle w:val="Header"/>
      <w:tabs>
        <w:tab w:val="clear" w:pos="4320"/>
        <w:tab w:val="clear" w:pos="8640"/>
      </w:tabs>
      <w:spacing w:before="240"/>
      <w:jc w:val="right"/>
      <w:rPr>
        <w:sz w:val="18"/>
        <w:szCs w:val="18"/>
      </w:rPr>
    </w:pPr>
    <w:r>
      <w:rPr>
        <w:noProof/>
        <w:sz w:val="18"/>
        <w:szCs w:val="18"/>
        <w:lang w:val="en-CA" w:eastAsia="en-CA"/>
      </w:rPr>
      <w:drawing>
        <wp:inline distT="0" distB="0" distL="0" distR="0" wp14:anchorId="7CCE45A8" wp14:editId="331135F5">
          <wp:extent cx="1333562"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BM_Retail.jpg"/>
                  <pic:cNvPicPr/>
                </pic:nvPicPr>
                <pic:blipFill>
                  <a:blip r:embed="rId1">
                    <a:extLst>
                      <a:ext uri="{28A0092B-C50C-407E-A947-70E740481C1C}">
                        <a14:useLocalDpi xmlns:a14="http://schemas.microsoft.com/office/drawing/2010/main" val="0"/>
                      </a:ext>
                    </a:extLst>
                  </a:blip>
                  <a:stretch>
                    <a:fillRect/>
                  </a:stretch>
                </pic:blipFill>
                <pic:spPr>
                  <a:xfrm>
                    <a:off x="0" y="0"/>
                    <a:ext cx="1340542" cy="1072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C0A"/>
    <w:multiLevelType w:val="hybridMultilevel"/>
    <w:tmpl w:val="AF6AE08E"/>
    <w:lvl w:ilvl="0" w:tplc="AF48EB48">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204001A"/>
    <w:multiLevelType w:val="hybridMultilevel"/>
    <w:tmpl w:val="04684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B665A6"/>
    <w:multiLevelType w:val="hybridMultilevel"/>
    <w:tmpl w:val="30CEB4CE"/>
    <w:lvl w:ilvl="0" w:tplc="CE7E7544">
      <w:start w:val="1"/>
      <w:numFmt w:val="bullet"/>
      <w:lvlText w:val=""/>
      <w:lvlJc w:val="left"/>
      <w:pPr>
        <w:ind w:left="720" w:hanging="360"/>
      </w:pPr>
      <w:rPr>
        <w:rFonts w:ascii="Symbol" w:hAnsi="Symbol" w:hint="default"/>
        <w:lang w:val="en-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CF0192"/>
    <w:multiLevelType w:val="hybridMultilevel"/>
    <w:tmpl w:val="BA303986"/>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0DF80976"/>
    <w:multiLevelType w:val="hybridMultilevel"/>
    <w:tmpl w:val="24508EE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1BB78C7"/>
    <w:multiLevelType w:val="hybridMultilevel"/>
    <w:tmpl w:val="969086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B93185"/>
    <w:multiLevelType w:val="hybridMultilevel"/>
    <w:tmpl w:val="E02201CC"/>
    <w:lvl w:ilvl="0" w:tplc="477CEE48">
      <w:start w:val="1"/>
      <w:numFmt w:val="upperRoman"/>
      <w:pStyle w:val="Heading4"/>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1800"/>
        </w:tabs>
        <w:ind w:left="180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FD6A91"/>
    <w:multiLevelType w:val="hybridMultilevel"/>
    <w:tmpl w:val="2E18D2F6"/>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8" w15:restartNumberingAfterBreak="0">
    <w:nsid w:val="1D3770BA"/>
    <w:multiLevelType w:val="hybridMultilevel"/>
    <w:tmpl w:val="D042EF34"/>
    <w:lvl w:ilvl="0" w:tplc="10090001">
      <w:start w:val="1"/>
      <w:numFmt w:val="bullet"/>
      <w:lvlText w:val=""/>
      <w:lvlJc w:val="left"/>
      <w:pPr>
        <w:ind w:left="927" w:hanging="360"/>
      </w:pPr>
      <w:rPr>
        <w:rFonts w:ascii="Symbol" w:hAnsi="Symbol" w:hint="default"/>
      </w:rPr>
    </w:lvl>
    <w:lvl w:ilvl="1" w:tplc="10090003">
      <w:start w:val="1"/>
      <w:numFmt w:val="bullet"/>
      <w:lvlText w:val="o"/>
      <w:lvlJc w:val="left"/>
      <w:pPr>
        <w:ind w:left="1647" w:hanging="360"/>
      </w:pPr>
      <w:rPr>
        <w:rFonts w:ascii="Courier New" w:hAnsi="Courier New" w:cs="Courier New" w:hint="default"/>
      </w:rPr>
    </w:lvl>
    <w:lvl w:ilvl="2" w:tplc="10090005">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9" w15:restartNumberingAfterBreak="0">
    <w:nsid w:val="266A7A79"/>
    <w:multiLevelType w:val="hybridMultilevel"/>
    <w:tmpl w:val="AE0238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886FB6"/>
    <w:multiLevelType w:val="hybridMultilevel"/>
    <w:tmpl w:val="BE3479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A11E7F"/>
    <w:multiLevelType w:val="hybridMultilevel"/>
    <w:tmpl w:val="501CB158"/>
    <w:lvl w:ilvl="0" w:tplc="04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2" w15:restartNumberingAfterBreak="0">
    <w:nsid w:val="319E4362"/>
    <w:multiLevelType w:val="hybridMultilevel"/>
    <w:tmpl w:val="CDF004CC"/>
    <w:lvl w:ilvl="0" w:tplc="53D6A5C4">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2F1206"/>
    <w:multiLevelType w:val="hybridMultilevel"/>
    <w:tmpl w:val="ED4E5782"/>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4" w15:restartNumberingAfterBreak="0">
    <w:nsid w:val="396B0BF9"/>
    <w:multiLevelType w:val="hybridMultilevel"/>
    <w:tmpl w:val="F74A7F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533EEA"/>
    <w:multiLevelType w:val="hybridMultilevel"/>
    <w:tmpl w:val="9E942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8B2E68"/>
    <w:multiLevelType w:val="hybridMultilevel"/>
    <w:tmpl w:val="19289C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F5C70A2"/>
    <w:multiLevelType w:val="hybridMultilevel"/>
    <w:tmpl w:val="C7C8B8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1C359A2"/>
    <w:multiLevelType w:val="hybridMultilevel"/>
    <w:tmpl w:val="2048EDA2"/>
    <w:lvl w:ilvl="0" w:tplc="1009000F">
      <w:start w:val="1"/>
      <w:numFmt w:val="decimal"/>
      <w:lvlText w:val="%1."/>
      <w:lvlJc w:val="left"/>
      <w:pPr>
        <w:ind w:left="1440" w:hanging="360"/>
      </w:pPr>
    </w:lvl>
    <w:lvl w:ilvl="1" w:tplc="10090001">
      <w:start w:val="1"/>
      <w:numFmt w:val="bullet"/>
      <w:lvlText w:val=""/>
      <w:lvlJc w:val="left"/>
      <w:pPr>
        <w:ind w:left="2160" w:hanging="360"/>
      </w:pPr>
      <w:rPr>
        <w:rFonts w:ascii="Symbol" w:hAnsi="Symbol"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52002040"/>
    <w:multiLevelType w:val="hybridMultilevel"/>
    <w:tmpl w:val="FFE82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6512A2"/>
    <w:multiLevelType w:val="hybridMultilevel"/>
    <w:tmpl w:val="15B4FE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59F856E2"/>
    <w:multiLevelType w:val="hybridMultilevel"/>
    <w:tmpl w:val="EBB65A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F467AF"/>
    <w:multiLevelType w:val="hybridMultilevel"/>
    <w:tmpl w:val="C0249F60"/>
    <w:lvl w:ilvl="0" w:tplc="040C0001">
      <w:start w:val="1"/>
      <w:numFmt w:val="bullet"/>
      <w:lvlText w:val=""/>
      <w:lvlJc w:val="left"/>
      <w:pPr>
        <w:ind w:left="1068" w:hanging="360"/>
      </w:pPr>
      <w:rPr>
        <w:rFonts w:ascii="Symbol" w:hAnsi="Symbol" w:hint="default"/>
      </w:rPr>
    </w:lvl>
    <w:lvl w:ilvl="1" w:tplc="040C0001">
      <w:start w:val="1"/>
      <w:numFmt w:val="bullet"/>
      <w:lvlText w:val=""/>
      <w:lvlJc w:val="left"/>
      <w:pPr>
        <w:ind w:left="1788" w:hanging="360"/>
      </w:pPr>
      <w:rPr>
        <w:rFonts w:ascii="Symbol" w:hAnsi="Symbol"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15:restartNumberingAfterBreak="0">
    <w:nsid w:val="5C6B3235"/>
    <w:multiLevelType w:val="hybridMultilevel"/>
    <w:tmpl w:val="C24EC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138776E"/>
    <w:multiLevelType w:val="hybridMultilevel"/>
    <w:tmpl w:val="213A3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831D9E"/>
    <w:multiLevelType w:val="hybridMultilevel"/>
    <w:tmpl w:val="F848707E"/>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6" w15:restartNumberingAfterBreak="0">
    <w:nsid w:val="61942D2C"/>
    <w:multiLevelType w:val="hybridMultilevel"/>
    <w:tmpl w:val="7E78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17C5D"/>
    <w:multiLevelType w:val="hybridMultilevel"/>
    <w:tmpl w:val="8012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EF4E7E"/>
    <w:multiLevelType w:val="hybridMultilevel"/>
    <w:tmpl w:val="D7683598"/>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9" w15:restartNumberingAfterBreak="0">
    <w:nsid w:val="68060790"/>
    <w:multiLevelType w:val="hybridMultilevel"/>
    <w:tmpl w:val="A4587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0A780A"/>
    <w:multiLevelType w:val="hybridMultilevel"/>
    <w:tmpl w:val="BC86F4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6B3D56AC"/>
    <w:multiLevelType w:val="hybridMultilevel"/>
    <w:tmpl w:val="B20048E6"/>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32" w15:restartNumberingAfterBreak="0">
    <w:nsid w:val="6CC63081"/>
    <w:multiLevelType w:val="hybridMultilevel"/>
    <w:tmpl w:val="21064BE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04721FA"/>
    <w:multiLevelType w:val="hybridMultilevel"/>
    <w:tmpl w:val="4D9E16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6609AA"/>
    <w:multiLevelType w:val="hybridMultilevel"/>
    <w:tmpl w:val="C622AE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681759C"/>
    <w:multiLevelType w:val="hybridMultilevel"/>
    <w:tmpl w:val="8C82CF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A30E05"/>
    <w:multiLevelType w:val="hybridMultilevel"/>
    <w:tmpl w:val="0308B2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CCA1565"/>
    <w:multiLevelType w:val="hybridMultilevel"/>
    <w:tmpl w:val="5106B8F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9083808">
    <w:abstractNumId w:val="6"/>
  </w:num>
  <w:num w:numId="2" w16cid:durableId="2048597833">
    <w:abstractNumId w:val="28"/>
  </w:num>
  <w:num w:numId="3" w16cid:durableId="22098101">
    <w:abstractNumId w:val="6"/>
    <w:lvlOverride w:ilvl="0">
      <w:startOverride w:val="4"/>
    </w:lvlOverride>
  </w:num>
  <w:num w:numId="4" w16cid:durableId="315307056">
    <w:abstractNumId w:val="37"/>
  </w:num>
  <w:num w:numId="5" w16cid:durableId="1937130077">
    <w:abstractNumId w:val="31"/>
  </w:num>
  <w:num w:numId="6" w16cid:durableId="973020199">
    <w:abstractNumId w:val="29"/>
  </w:num>
  <w:num w:numId="7" w16cid:durableId="1643540037">
    <w:abstractNumId w:val="24"/>
  </w:num>
  <w:num w:numId="8" w16cid:durableId="1614900744">
    <w:abstractNumId w:val="19"/>
  </w:num>
  <w:num w:numId="9" w16cid:durableId="563219254">
    <w:abstractNumId w:val="27"/>
  </w:num>
  <w:num w:numId="10" w16cid:durableId="66461770">
    <w:abstractNumId w:val="12"/>
  </w:num>
  <w:num w:numId="11" w16cid:durableId="300237121">
    <w:abstractNumId w:val="22"/>
  </w:num>
  <w:num w:numId="12" w16cid:durableId="739209814">
    <w:abstractNumId w:val="11"/>
  </w:num>
  <w:num w:numId="13" w16cid:durableId="1928223031">
    <w:abstractNumId w:val="26"/>
  </w:num>
  <w:num w:numId="14" w16cid:durableId="703871001">
    <w:abstractNumId w:val="17"/>
  </w:num>
  <w:num w:numId="15" w16cid:durableId="632751338">
    <w:abstractNumId w:val="36"/>
  </w:num>
  <w:num w:numId="16" w16cid:durableId="404768376">
    <w:abstractNumId w:val="4"/>
  </w:num>
  <w:num w:numId="17" w16cid:durableId="916784994">
    <w:abstractNumId w:val="32"/>
  </w:num>
  <w:num w:numId="18" w16cid:durableId="1508640150">
    <w:abstractNumId w:val="3"/>
  </w:num>
  <w:num w:numId="19" w16cid:durableId="1449085292">
    <w:abstractNumId w:val="10"/>
  </w:num>
  <w:num w:numId="20" w16cid:durableId="750274257">
    <w:abstractNumId w:val="15"/>
  </w:num>
  <w:num w:numId="21" w16cid:durableId="1265960177">
    <w:abstractNumId w:val="2"/>
  </w:num>
  <w:num w:numId="22" w16cid:durableId="1119255203">
    <w:abstractNumId w:val="18"/>
  </w:num>
  <w:num w:numId="23" w16cid:durableId="1380393384">
    <w:abstractNumId w:val="25"/>
  </w:num>
  <w:num w:numId="24" w16cid:durableId="1617445717">
    <w:abstractNumId w:val="23"/>
  </w:num>
  <w:num w:numId="25" w16cid:durableId="1179276878">
    <w:abstractNumId w:val="7"/>
  </w:num>
  <w:num w:numId="26" w16cid:durableId="982854788">
    <w:abstractNumId w:val="8"/>
  </w:num>
  <w:num w:numId="27" w16cid:durableId="318729192">
    <w:abstractNumId w:val="33"/>
  </w:num>
  <w:num w:numId="28" w16cid:durableId="1011371177">
    <w:abstractNumId w:val="21"/>
  </w:num>
  <w:num w:numId="29" w16cid:durableId="2144811427">
    <w:abstractNumId w:val="5"/>
  </w:num>
  <w:num w:numId="30" w16cid:durableId="1043098393">
    <w:abstractNumId w:val="0"/>
  </w:num>
  <w:num w:numId="31" w16cid:durableId="1593006350">
    <w:abstractNumId w:val="16"/>
  </w:num>
  <w:num w:numId="32" w16cid:durableId="991523476">
    <w:abstractNumId w:val="35"/>
  </w:num>
  <w:num w:numId="33" w16cid:durableId="115030112">
    <w:abstractNumId w:val="9"/>
  </w:num>
  <w:num w:numId="34" w16cid:durableId="1789735831">
    <w:abstractNumId w:val="20"/>
  </w:num>
  <w:num w:numId="35" w16cid:durableId="1527206387">
    <w:abstractNumId w:val="14"/>
  </w:num>
  <w:num w:numId="36" w16cid:durableId="42994041">
    <w:abstractNumId w:val="34"/>
  </w:num>
  <w:num w:numId="37" w16cid:durableId="1761752699">
    <w:abstractNumId w:val="1"/>
  </w:num>
  <w:num w:numId="38" w16cid:durableId="1863978765">
    <w:abstractNumId w:val="13"/>
  </w:num>
  <w:num w:numId="39" w16cid:durableId="2298494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E3"/>
    <w:rsid w:val="000213F0"/>
    <w:rsid w:val="000240C9"/>
    <w:rsid w:val="00052356"/>
    <w:rsid w:val="00056022"/>
    <w:rsid w:val="000B15C8"/>
    <w:rsid w:val="000B34D5"/>
    <w:rsid w:val="000B6E8F"/>
    <w:rsid w:val="000C5E22"/>
    <w:rsid w:val="00111959"/>
    <w:rsid w:val="00123262"/>
    <w:rsid w:val="001308BA"/>
    <w:rsid w:val="00133A3F"/>
    <w:rsid w:val="00145299"/>
    <w:rsid w:val="001517C7"/>
    <w:rsid w:val="00153525"/>
    <w:rsid w:val="00161A9D"/>
    <w:rsid w:val="00172B1B"/>
    <w:rsid w:val="00185DB6"/>
    <w:rsid w:val="0019115A"/>
    <w:rsid w:val="0019171E"/>
    <w:rsid w:val="001E0080"/>
    <w:rsid w:val="001E0801"/>
    <w:rsid w:val="00203B3C"/>
    <w:rsid w:val="00203E46"/>
    <w:rsid w:val="00210931"/>
    <w:rsid w:val="0022143F"/>
    <w:rsid w:val="002326FC"/>
    <w:rsid w:val="0023390B"/>
    <w:rsid w:val="002364B0"/>
    <w:rsid w:val="00245361"/>
    <w:rsid w:val="002624F2"/>
    <w:rsid w:val="002A0E76"/>
    <w:rsid w:val="002A3719"/>
    <w:rsid w:val="002B6953"/>
    <w:rsid w:val="002E35CE"/>
    <w:rsid w:val="00307056"/>
    <w:rsid w:val="00310A3F"/>
    <w:rsid w:val="00324E2B"/>
    <w:rsid w:val="00330BAF"/>
    <w:rsid w:val="00343C96"/>
    <w:rsid w:val="0035393F"/>
    <w:rsid w:val="0035442B"/>
    <w:rsid w:val="003638FC"/>
    <w:rsid w:val="0039199C"/>
    <w:rsid w:val="003A5E51"/>
    <w:rsid w:val="003F7386"/>
    <w:rsid w:val="0040572B"/>
    <w:rsid w:val="004213DE"/>
    <w:rsid w:val="00422F80"/>
    <w:rsid w:val="0042474A"/>
    <w:rsid w:val="00427AA0"/>
    <w:rsid w:val="004360F4"/>
    <w:rsid w:val="0043688F"/>
    <w:rsid w:val="00441DC8"/>
    <w:rsid w:val="0044407B"/>
    <w:rsid w:val="0044607A"/>
    <w:rsid w:val="00453EB8"/>
    <w:rsid w:val="00470B32"/>
    <w:rsid w:val="004D1767"/>
    <w:rsid w:val="004D79A7"/>
    <w:rsid w:val="004E516F"/>
    <w:rsid w:val="004E7EE7"/>
    <w:rsid w:val="005035E5"/>
    <w:rsid w:val="0051032B"/>
    <w:rsid w:val="0051101F"/>
    <w:rsid w:val="005300D6"/>
    <w:rsid w:val="00574760"/>
    <w:rsid w:val="00581754"/>
    <w:rsid w:val="00584E28"/>
    <w:rsid w:val="0059008F"/>
    <w:rsid w:val="00594768"/>
    <w:rsid w:val="00596B3F"/>
    <w:rsid w:val="005A0998"/>
    <w:rsid w:val="005A25BD"/>
    <w:rsid w:val="005B6468"/>
    <w:rsid w:val="005C420D"/>
    <w:rsid w:val="005E0F52"/>
    <w:rsid w:val="005F4468"/>
    <w:rsid w:val="005F5210"/>
    <w:rsid w:val="0060130A"/>
    <w:rsid w:val="0060344B"/>
    <w:rsid w:val="00603C57"/>
    <w:rsid w:val="006041A8"/>
    <w:rsid w:val="00642CF1"/>
    <w:rsid w:val="006561C9"/>
    <w:rsid w:val="00656B5B"/>
    <w:rsid w:val="00664185"/>
    <w:rsid w:val="00682ADA"/>
    <w:rsid w:val="006A0695"/>
    <w:rsid w:val="006B72C8"/>
    <w:rsid w:val="006C17A3"/>
    <w:rsid w:val="006E1DE3"/>
    <w:rsid w:val="006F0DF1"/>
    <w:rsid w:val="006F198A"/>
    <w:rsid w:val="006F455B"/>
    <w:rsid w:val="006F5037"/>
    <w:rsid w:val="006F680B"/>
    <w:rsid w:val="007133AC"/>
    <w:rsid w:val="00724D93"/>
    <w:rsid w:val="00732C47"/>
    <w:rsid w:val="00733A12"/>
    <w:rsid w:val="007449FD"/>
    <w:rsid w:val="00744E97"/>
    <w:rsid w:val="0077043F"/>
    <w:rsid w:val="007758C3"/>
    <w:rsid w:val="00776454"/>
    <w:rsid w:val="00777137"/>
    <w:rsid w:val="00777142"/>
    <w:rsid w:val="007861E3"/>
    <w:rsid w:val="007941F0"/>
    <w:rsid w:val="007A1707"/>
    <w:rsid w:val="007A31A3"/>
    <w:rsid w:val="007B3A2D"/>
    <w:rsid w:val="007B568A"/>
    <w:rsid w:val="007C5788"/>
    <w:rsid w:val="007C5892"/>
    <w:rsid w:val="007C74D7"/>
    <w:rsid w:val="007D0F58"/>
    <w:rsid w:val="008301AD"/>
    <w:rsid w:val="00834AA3"/>
    <w:rsid w:val="00867CDA"/>
    <w:rsid w:val="0087689A"/>
    <w:rsid w:val="008845ED"/>
    <w:rsid w:val="00887108"/>
    <w:rsid w:val="008903BE"/>
    <w:rsid w:val="008B18B1"/>
    <w:rsid w:val="008B7BE8"/>
    <w:rsid w:val="008F22C7"/>
    <w:rsid w:val="00941E54"/>
    <w:rsid w:val="00945746"/>
    <w:rsid w:val="00966340"/>
    <w:rsid w:val="00976590"/>
    <w:rsid w:val="009B5547"/>
    <w:rsid w:val="009B59EA"/>
    <w:rsid w:val="009E2629"/>
    <w:rsid w:val="009E3B7E"/>
    <w:rsid w:val="009E66E9"/>
    <w:rsid w:val="00A0501A"/>
    <w:rsid w:val="00A114B2"/>
    <w:rsid w:val="00A713B8"/>
    <w:rsid w:val="00A75D56"/>
    <w:rsid w:val="00A8307C"/>
    <w:rsid w:val="00AA6077"/>
    <w:rsid w:val="00AD1A6E"/>
    <w:rsid w:val="00AE2D8B"/>
    <w:rsid w:val="00B129CF"/>
    <w:rsid w:val="00B16D50"/>
    <w:rsid w:val="00B35736"/>
    <w:rsid w:val="00B477B2"/>
    <w:rsid w:val="00B66A60"/>
    <w:rsid w:val="00B8440C"/>
    <w:rsid w:val="00B951A0"/>
    <w:rsid w:val="00BC590E"/>
    <w:rsid w:val="00BE013E"/>
    <w:rsid w:val="00BF3EC2"/>
    <w:rsid w:val="00C0388B"/>
    <w:rsid w:val="00C046DA"/>
    <w:rsid w:val="00C10897"/>
    <w:rsid w:val="00C11176"/>
    <w:rsid w:val="00C1408B"/>
    <w:rsid w:val="00C16C0C"/>
    <w:rsid w:val="00C662AB"/>
    <w:rsid w:val="00C80A12"/>
    <w:rsid w:val="00CA641D"/>
    <w:rsid w:val="00CA7061"/>
    <w:rsid w:val="00CB5F56"/>
    <w:rsid w:val="00CB74BF"/>
    <w:rsid w:val="00CB78E5"/>
    <w:rsid w:val="00CC612C"/>
    <w:rsid w:val="00CD5617"/>
    <w:rsid w:val="00CE4888"/>
    <w:rsid w:val="00CF658F"/>
    <w:rsid w:val="00D06921"/>
    <w:rsid w:val="00D24FDB"/>
    <w:rsid w:val="00D30011"/>
    <w:rsid w:val="00D35531"/>
    <w:rsid w:val="00D57D1B"/>
    <w:rsid w:val="00D90E7A"/>
    <w:rsid w:val="00D94F97"/>
    <w:rsid w:val="00D96202"/>
    <w:rsid w:val="00DA4E03"/>
    <w:rsid w:val="00DF2114"/>
    <w:rsid w:val="00E57F78"/>
    <w:rsid w:val="00E60ED9"/>
    <w:rsid w:val="00E8134E"/>
    <w:rsid w:val="00EB6A31"/>
    <w:rsid w:val="00EC0A80"/>
    <w:rsid w:val="00ED3033"/>
    <w:rsid w:val="00EE4708"/>
    <w:rsid w:val="00EE5246"/>
    <w:rsid w:val="00EF62C4"/>
    <w:rsid w:val="00EF723A"/>
    <w:rsid w:val="00F347AD"/>
    <w:rsid w:val="00F40545"/>
    <w:rsid w:val="00F40711"/>
    <w:rsid w:val="00F75DB2"/>
    <w:rsid w:val="00F80567"/>
    <w:rsid w:val="00FA24BD"/>
    <w:rsid w:val="00FE6090"/>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81B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fr-FR"/>
    </w:rPr>
  </w:style>
  <w:style w:type="paragraph" w:styleId="Heading1">
    <w:name w:val="heading 1"/>
    <w:basedOn w:val="Normal"/>
    <w:next w:val="Normal"/>
    <w:link w:val="Heading1Char"/>
    <w:qFormat/>
    <w:pPr>
      <w:keepNext/>
      <w:ind w:right="-23"/>
      <w:outlineLvl w:val="0"/>
    </w:pPr>
    <w:rPr>
      <w:b/>
      <w:bCs/>
      <w:u w:val="single"/>
    </w:rPr>
  </w:style>
  <w:style w:type="paragraph" w:styleId="Heading2">
    <w:name w:val="heading 2"/>
    <w:basedOn w:val="Normal"/>
    <w:next w:val="Normal"/>
    <w:qFormat/>
    <w:pPr>
      <w:keepNext/>
      <w:ind w:right="-23"/>
      <w:outlineLvl w:val="1"/>
    </w:pPr>
    <w:rPr>
      <w:b/>
      <w:bCs/>
    </w:rPr>
  </w:style>
  <w:style w:type="paragraph" w:styleId="Heading3">
    <w:name w:val="heading 3"/>
    <w:basedOn w:val="Normal"/>
    <w:next w:val="Normal"/>
    <w:qFormat/>
    <w:pPr>
      <w:keepNext/>
      <w:ind w:left="708"/>
      <w:outlineLvl w:val="2"/>
    </w:pPr>
    <w:rPr>
      <w:b/>
      <w:bCs/>
    </w:rPr>
  </w:style>
  <w:style w:type="paragraph" w:styleId="Heading4">
    <w:name w:val="heading 4"/>
    <w:basedOn w:val="Normal"/>
    <w:next w:val="Normal"/>
    <w:qFormat/>
    <w:pPr>
      <w:keepNext/>
      <w:numPr>
        <w:numId w:val="1"/>
      </w:numPr>
      <w:ind w:right="-23"/>
      <w:outlineLvl w:val="3"/>
    </w:pPr>
    <w:rPr>
      <w:b/>
      <w:bCs/>
    </w:rPr>
  </w:style>
  <w:style w:type="paragraph" w:styleId="Heading5">
    <w:name w:val="heading 5"/>
    <w:basedOn w:val="Normal"/>
    <w:next w:val="Normal"/>
    <w:qFormat/>
    <w:pPr>
      <w:keepNext/>
      <w:tabs>
        <w:tab w:val="left" w:pos="1080"/>
      </w:tabs>
      <w:ind w:left="540" w:right="-23"/>
      <w:outlineLvl w:val="4"/>
    </w:pPr>
    <w:rPr>
      <w:b/>
      <w:bCs/>
    </w:rPr>
  </w:style>
  <w:style w:type="paragraph" w:styleId="Heading6">
    <w:name w:val="heading 6"/>
    <w:basedOn w:val="Normal"/>
    <w:next w:val="Normal"/>
    <w:link w:val="Heading6Char"/>
    <w:semiHidden/>
    <w:unhideWhenUsed/>
    <w:qFormat/>
    <w:rsid w:val="009E3B7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sz w:val="22"/>
      <w:szCs w:val="22"/>
      <w:lang w:val="fr-CA"/>
    </w:rPr>
  </w:style>
  <w:style w:type="character" w:styleId="Hyperlink">
    <w:name w:val="Hyperlink"/>
    <w:rPr>
      <w:color w:val="0000FF"/>
      <w:u w:val="single"/>
    </w:rPr>
  </w:style>
  <w:style w:type="paragraph" w:customStyle="1" w:styleId="ToFromDate">
    <w:name w:val="To/From/Date"/>
    <w:basedOn w:val="Normal"/>
    <w:pPr>
      <w:overflowPunct w:val="0"/>
      <w:autoSpaceDE w:val="0"/>
      <w:autoSpaceDN w:val="0"/>
      <w:adjustRightInd w:val="0"/>
      <w:ind w:left="1440" w:hanging="1440"/>
      <w:textAlignment w:val="baseline"/>
    </w:pPr>
    <w:rPr>
      <w:szCs w:val="20"/>
      <w:lang w:val="en-US" w:eastAsia="en-US"/>
    </w:rPr>
  </w:style>
  <w:style w:type="paragraph" w:customStyle="1" w:styleId="DefaultText">
    <w:name w:val="Default Text"/>
    <w:basedOn w:val="Normal"/>
    <w:pPr>
      <w:overflowPunct w:val="0"/>
      <w:autoSpaceDE w:val="0"/>
      <w:autoSpaceDN w:val="0"/>
      <w:adjustRightInd w:val="0"/>
      <w:spacing w:after="288"/>
      <w:jc w:val="both"/>
      <w:textAlignment w:val="baseline"/>
    </w:pPr>
    <w:rPr>
      <w:szCs w:val="20"/>
      <w:lang w:val="en-US" w:eastAsia="en-US"/>
    </w:r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overflowPunct w:val="0"/>
      <w:autoSpaceDE w:val="0"/>
      <w:autoSpaceDN w:val="0"/>
      <w:adjustRightInd w:val="0"/>
      <w:spacing w:after="360"/>
      <w:textAlignment w:val="baseline"/>
    </w:pPr>
    <w:rPr>
      <w:rFonts w:ascii="Arial" w:hAnsi="Arial" w:cs="Arial"/>
      <w:b/>
      <w:i/>
      <w:sz w:val="36"/>
      <w:szCs w:val="20"/>
      <w:lang w:val="en-US" w:eastAsia="en-US"/>
    </w:rPr>
  </w:style>
  <w:style w:type="paragraph" w:styleId="BodyText">
    <w:name w:val="Body Text"/>
    <w:basedOn w:val="Normal"/>
    <w:pPr>
      <w:autoSpaceDE w:val="0"/>
      <w:autoSpaceDN w:val="0"/>
      <w:adjustRightInd w:val="0"/>
    </w:pPr>
    <w:rPr>
      <w:rFonts w:ascii="Helv" w:hAnsi="Helv"/>
      <w:color w:val="000000"/>
      <w:szCs w:val="20"/>
      <w:lang w:eastAsia="en-US"/>
    </w:rPr>
  </w:style>
  <w:style w:type="character" w:customStyle="1" w:styleId="FooterChar">
    <w:name w:val="Footer Char"/>
    <w:link w:val="Footer"/>
    <w:uiPriority w:val="99"/>
    <w:rsid w:val="0043688F"/>
    <w:rPr>
      <w:sz w:val="24"/>
      <w:szCs w:val="24"/>
      <w:lang w:val="fr-FR" w:eastAsia="fr-FR"/>
    </w:rPr>
  </w:style>
  <w:style w:type="character" w:customStyle="1" w:styleId="Heading1Char">
    <w:name w:val="Heading 1 Char"/>
    <w:link w:val="Heading1"/>
    <w:rsid w:val="001308BA"/>
    <w:rPr>
      <w:b/>
      <w:bCs/>
      <w:sz w:val="24"/>
      <w:szCs w:val="24"/>
      <w:u w:val="single"/>
      <w:lang w:val="en-CA" w:eastAsia="fr-FR"/>
    </w:rPr>
  </w:style>
  <w:style w:type="paragraph" w:customStyle="1" w:styleId="Body">
    <w:name w:val="Body"/>
    <w:basedOn w:val="Normal"/>
    <w:uiPriority w:val="99"/>
    <w:rsid w:val="001308BA"/>
    <w:pPr>
      <w:widowControl w:val="0"/>
      <w:autoSpaceDE w:val="0"/>
      <w:autoSpaceDN w:val="0"/>
      <w:adjustRightInd w:val="0"/>
      <w:spacing w:line="288" w:lineRule="auto"/>
      <w:textAlignment w:val="center"/>
    </w:pPr>
    <w:rPr>
      <w:rFonts w:ascii="HelveticaNeue" w:eastAsia="Cambria" w:hAnsi="HelveticaNeue" w:cs="HelveticaNeue"/>
      <w:color w:val="000000"/>
      <w:lang w:val="en-US" w:eastAsia="en-US"/>
    </w:rPr>
  </w:style>
  <w:style w:type="character" w:customStyle="1" w:styleId="SubHead">
    <w:name w:val="SubHead"/>
    <w:uiPriority w:val="99"/>
    <w:rsid w:val="001308BA"/>
    <w:rPr>
      <w:rFonts w:ascii="HelveticaNeue-Bold" w:hAnsi="HelveticaNeue-Bold" w:cs="HelveticaNeue-Bold"/>
      <w:b/>
      <w:bCs/>
      <w:sz w:val="36"/>
      <w:szCs w:val="36"/>
    </w:rPr>
  </w:style>
  <w:style w:type="paragraph" w:styleId="BalloonText">
    <w:name w:val="Balloon Text"/>
    <w:basedOn w:val="Normal"/>
    <w:link w:val="BalloonTextChar"/>
    <w:rsid w:val="00324E2B"/>
    <w:rPr>
      <w:rFonts w:ascii="Tahoma" w:hAnsi="Tahoma" w:cs="Tahoma"/>
      <w:sz w:val="16"/>
      <w:szCs w:val="16"/>
    </w:rPr>
  </w:style>
  <w:style w:type="character" w:customStyle="1" w:styleId="BalloonTextChar">
    <w:name w:val="Balloon Text Char"/>
    <w:basedOn w:val="DefaultParagraphFont"/>
    <w:link w:val="BalloonText"/>
    <w:rsid w:val="00324E2B"/>
    <w:rPr>
      <w:rFonts w:ascii="Tahoma" w:hAnsi="Tahoma" w:cs="Tahoma"/>
      <w:sz w:val="16"/>
      <w:szCs w:val="16"/>
      <w:lang w:val="fr-FR" w:eastAsia="fr-FR"/>
    </w:rPr>
  </w:style>
  <w:style w:type="paragraph" w:styleId="ListParagraph">
    <w:name w:val="List Paragraph"/>
    <w:basedOn w:val="Normal"/>
    <w:uiPriority w:val="99"/>
    <w:qFormat/>
    <w:rsid w:val="00664185"/>
    <w:pPr>
      <w:ind w:left="720"/>
      <w:contextualSpacing/>
    </w:pPr>
    <w:rPr>
      <w:lang w:val="fr-FR"/>
    </w:rPr>
  </w:style>
  <w:style w:type="paragraph" w:styleId="NoSpacing">
    <w:name w:val="No Spacing"/>
    <w:uiPriority w:val="1"/>
    <w:qFormat/>
    <w:rsid w:val="00F347AD"/>
    <w:rPr>
      <w:sz w:val="24"/>
      <w:szCs w:val="24"/>
      <w:lang w:val="fr-FR" w:eastAsia="fr-FR"/>
    </w:rPr>
  </w:style>
  <w:style w:type="character" w:styleId="CommentReference">
    <w:name w:val="annotation reference"/>
    <w:basedOn w:val="DefaultParagraphFont"/>
    <w:semiHidden/>
    <w:unhideWhenUsed/>
    <w:rsid w:val="00A0501A"/>
    <w:rPr>
      <w:sz w:val="18"/>
      <w:szCs w:val="18"/>
    </w:rPr>
  </w:style>
  <w:style w:type="paragraph" w:styleId="CommentText">
    <w:name w:val="annotation text"/>
    <w:basedOn w:val="Normal"/>
    <w:link w:val="CommentTextChar"/>
    <w:semiHidden/>
    <w:unhideWhenUsed/>
    <w:rsid w:val="00A0501A"/>
  </w:style>
  <w:style w:type="character" w:customStyle="1" w:styleId="CommentTextChar">
    <w:name w:val="Comment Text Char"/>
    <w:basedOn w:val="DefaultParagraphFont"/>
    <w:link w:val="CommentText"/>
    <w:semiHidden/>
    <w:rsid w:val="00A0501A"/>
    <w:rPr>
      <w:sz w:val="24"/>
      <w:szCs w:val="24"/>
      <w:lang w:val="en-CA" w:eastAsia="fr-FR"/>
    </w:rPr>
  </w:style>
  <w:style w:type="character" w:customStyle="1" w:styleId="ilad">
    <w:name w:val="il_ad"/>
    <w:basedOn w:val="DefaultParagraphFont"/>
    <w:uiPriority w:val="99"/>
    <w:rsid w:val="009E3B7E"/>
    <w:rPr>
      <w:rFonts w:ascii="Times New Roman" w:hAnsi="Times New Roman" w:cs="Times New Roman"/>
    </w:rPr>
  </w:style>
  <w:style w:type="character" w:customStyle="1" w:styleId="Heading6Char">
    <w:name w:val="Heading 6 Char"/>
    <w:basedOn w:val="DefaultParagraphFont"/>
    <w:link w:val="Heading6"/>
    <w:semiHidden/>
    <w:rsid w:val="009E3B7E"/>
    <w:rPr>
      <w:rFonts w:asciiTheme="majorHAnsi" w:eastAsiaTheme="majorEastAsia" w:hAnsiTheme="majorHAnsi" w:cstheme="majorBidi"/>
      <w:color w:val="243F60" w:themeColor="accent1" w:themeShade="7F"/>
      <w:sz w:val="24"/>
      <w:szCs w:val="24"/>
      <w:lang w:val="en-CA" w:eastAsia="fr-FR"/>
    </w:rPr>
  </w:style>
  <w:style w:type="character" w:styleId="PlaceholderText">
    <w:name w:val="Placeholder Text"/>
    <w:uiPriority w:val="99"/>
    <w:semiHidden/>
    <w:rsid w:val="00682ADA"/>
    <w:rPr>
      <w:color w:val="808080"/>
    </w:rPr>
  </w:style>
  <w:style w:type="paragraph" w:customStyle="1" w:styleId="P68B1DB1-Header8">
    <w:name w:val="P68B1DB1-Header8"/>
    <w:basedOn w:val="Header"/>
    <w:rsid w:val="00F75DB2"/>
    <w:rPr>
      <w:sz w:val="18"/>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27972">
      <w:bodyDiv w:val="1"/>
      <w:marLeft w:val="0"/>
      <w:marRight w:val="0"/>
      <w:marTop w:val="0"/>
      <w:marBottom w:val="0"/>
      <w:divBdr>
        <w:top w:val="none" w:sz="0" w:space="0" w:color="auto"/>
        <w:left w:val="none" w:sz="0" w:space="0" w:color="auto"/>
        <w:bottom w:val="none" w:sz="0" w:space="0" w:color="auto"/>
        <w:right w:val="none" w:sz="0" w:space="0" w:color="auto"/>
      </w:divBdr>
    </w:div>
    <w:div w:id="238903090">
      <w:bodyDiv w:val="1"/>
      <w:marLeft w:val="0"/>
      <w:marRight w:val="0"/>
      <w:marTop w:val="0"/>
      <w:marBottom w:val="0"/>
      <w:divBdr>
        <w:top w:val="none" w:sz="0" w:space="0" w:color="auto"/>
        <w:left w:val="none" w:sz="0" w:space="0" w:color="auto"/>
        <w:bottom w:val="none" w:sz="0" w:space="0" w:color="auto"/>
        <w:right w:val="none" w:sz="0" w:space="0" w:color="auto"/>
      </w:divBdr>
    </w:div>
    <w:div w:id="1543593766">
      <w:bodyDiv w:val="1"/>
      <w:marLeft w:val="0"/>
      <w:marRight w:val="0"/>
      <w:marTop w:val="0"/>
      <w:marBottom w:val="0"/>
      <w:divBdr>
        <w:top w:val="none" w:sz="0" w:space="0" w:color="auto"/>
        <w:left w:val="none" w:sz="0" w:space="0" w:color="auto"/>
        <w:bottom w:val="none" w:sz="0" w:space="0" w:color="auto"/>
        <w:right w:val="none" w:sz="0" w:space="0" w:color="auto"/>
      </w:divBdr>
    </w:div>
    <w:div w:id="155407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timbrmar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5167CC51254A4CA546078A55950A9D"/>
        <w:category>
          <w:name w:val="General"/>
          <w:gallery w:val="placeholder"/>
        </w:category>
        <w:types>
          <w:type w:val="bbPlcHdr"/>
        </w:types>
        <w:behaviors>
          <w:behavior w:val="content"/>
        </w:behaviors>
        <w:guid w:val="{E9A030AE-0D2D-49C1-8437-7EAB8935F0AE}"/>
      </w:docPartPr>
      <w:docPartBody>
        <w:p w:rsidR="00721548" w:rsidRDefault="00F04085" w:rsidP="00F04085">
          <w:pPr>
            <w:pStyle w:val="F65167CC51254A4CA546078A55950A9D"/>
          </w:pPr>
          <w:r w:rsidRPr="0071439D">
            <w:rPr>
              <w:rStyle w:val="PlaceholderText"/>
            </w:rPr>
            <w:t>Click here to enter text.</w:t>
          </w:r>
        </w:p>
      </w:docPartBody>
    </w:docPart>
    <w:docPart>
      <w:docPartPr>
        <w:name w:val="E5BBAB24F83949BC8A18AE1D31C8FD14"/>
        <w:category>
          <w:name w:val="General"/>
          <w:gallery w:val="placeholder"/>
        </w:category>
        <w:types>
          <w:type w:val="bbPlcHdr"/>
        </w:types>
        <w:behaviors>
          <w:behavior w:val="content"/>
        </w:behaviors>
        <w:guid w:val="{E29F06C3-F81F-47D7-8CCB-5066C7D56C36}"/>
      </w:docPartPr>
      <w:docPartBody>
        <w:p w:rsidR="008740BB" w:rsidRDefault="001A1F24" w:rsidP="001A1F24">
          <w:pPr>
            <w:pStyle w:val="E5BBAB24F83949BC8A18AE1D31C8FD14"/>
          </w:pPr>
          <w:r w:rsidRPr="0071439D">
            <w:rPr>
              <w:rStyle w:val="PlaceholderText"/>
            </w:rPr>
            <w:t>Click here to enter text.</w:t>
          </w:r>
        </w:p>
      </w:docPartBody>
    </w:docPart>
    <w:docPart>
      <w:docPartPr>
        <w:name w:val="1BD121A6803F465E9485B4E425BDE6EF"/>
        <w:category>
          <w:name w:val="General"/>
          <w:gallery w:val="placeholder"/>
        </w:category>
        <w:types>
          <w:type w:val="bbPlcHdr"/>
        </w:types>
        <w:behaviors>
          <w:behavior w:val="content"/>
        </w:behaviors>
        <w:guid w:val="{422164A2-02C0-4362-A1E3-49E53BEAE8E8}"/>
      </w:docPartPr>
      <w:docPartBody>
        <w:p w:rsidR="008740BB" w:rsidRDefault="001A1F24" w:rsidP="001A1F24">
          <w:pPr>
            <w:pStyle w:val="1BD121A6803F465E9485B4E425BDE6EF"/>
          </w:pPr>
          <w:r w:rsidRPr="007143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85"/>
    <w:rsid w:val="000240C9"/>
    <w:rsid w:val="00133A3F"/>
    <w:rsid w:val="001A1F24"/>
    <w:rsid w:val="002B6953"/>
    <w:rsid w:val="006E1EA1"/>
    <w:rsid w:val="007133AC"/>
    <w:rsid w:val="00721548"/>
    <w:rsid w:val="00724D93"/>
    <w:rsid w:val="007F5D5B"/>
    <w:rsid w:val="008740BB"/>
    <w:rsid w:val="00961897"/>
    <w:rsid w:val="009831F7"/>
    <w:rsid w:val="00A8307C"/>
    <w:rsid w:val="00CC4F49"/>
    <w:rsid w:val="00D3645E"/>
    <w:rsid w:val="00DC748A"/>
    <w:rsid w:val="00E675E9"/>
    <w:rsid w:val="00F04085"/>
    <w:rsid w:val="00F21211"/>
    <w:rsid w:val="00FE6090"/>
    <w:rsid w:val="00FF1E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E1EA1"/>
    <w:rPr>
      <w:color w:val="808080"/>
    </w:rPr>
  </w:style>
  <w:style w:type="paragraph" w:customStyle="1" w:styleId="F65167CC51254A4CA546078A55950A9D">
    <w:name w:val="F65167CC51254A4CA546078A55950A9D"/>
    <w:rsid w:val="00F04085"/>
  </w:style>
  <w:style w:type="paragraph" w:customStyle="1" w:styleId="E5BBAB24F83949BC8A18AE1D31C8FD14">
    <w:name w:val="E5BBAB24F83949BC8A18AE1D31C8FD14"/>
    <w:rsid w:val="001A1F24"/>
  </w:style>
  <w:style w:type="paragraph" w:customStyle="1" w:styleId="1BD121A6803F465E9485B4E425BDE6EF">
    <w:name w:val="1BD121A6803F465E9485B4E425BDE6EF"/>
    <w:rsid w:val="001A1F24"/>
  </w:style>
  <w:style w:type="paragraph" w:customStyle="1" w:styleId="B1E1C818C6A14740922E90EDB72A0D37">
    <w:name w:val="B1E1C818C6A14740922E90EDB72A0D37"/>
    <w:rsid w:val="006E1EA1"/>
    <w:pPr>
      <w:spacing w:line="278" w:lineRule="auto"/>
    </w:pPr>
    <w:rPr>
      <w:kern w:val="2"/>
      <w:sz w:val="24"/>
      <w:szCs w:val="24"/>
      <w14:ligatures w14:val="standardContextual"/>
    </w:rPr>
  </w:style>
  <w:style w:type="paragraph" w:customStyle="1" w:styleId="368A598DB7194ADEA76F3C16458BE5E0">
    <w:name w:val="368A598DB7194ADEA76F3C16458BE5E0"/>
    <w:rsid w:val="006E1EA1"/>
    <w:pPr>
      <w:spacing w:line="278" w:lineRule="auto"/>
    </w:pPr>
    <w:rPr>
      <w:kern w:val="2"/>
      <w:sz w:val="24"/>
      <w:szCs w:val="24"/>
      <w14:ligatures w14:val="standardContextual"/>
    </w:rPr>
  </w:style>
  <w:style w:type="paragraph" w:customStyle="1" w:styleId="7ABA77E934074EFBAE848BB390962FDE">
    <w:name w:val="7ABA77E934074EFBAE848BB390962FDE"/>
    <w:rsid w:val="006E1EA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6055082-6d57-4155-8fb2-37511d134071" xsi:nil="true"/>
    <lcf76f155ced4ddcb4097134ff3c332f xmlns="5a708f35-1e7a-409c-acf8-0eb163d614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88C9C97EDAEA428920BC6D6A716390" ma:contentTypeVersion="16" ma:contentTypeDescription="Create a new document." ma:contentTypeScope="" ma:versionID="13f541516f0d5331cd8de8c44ee7100a">
  <xsd:schema xmlns:xsd="http://www.w3.org/2001/XMLSchema" xmlns:xs="http://www.w3.org/2001/XMLSchema" xmlns:p="http://schemas.microsoft.com/office/2006/metadata/properties" xmlns:ns2="5a708f35-1e7a-409c-acf8-0eb163d61496" xmlns:ns3="96055082-6d57-4155-8fb2-37511d134071" targetNamespace="http://schemas.microsoft.com/office/2006/metadata/properties" ma:root="true" ma:fieldsID="38e36b0ae539e9d250ec04b700cb90f2" ns2:_="" ns3:_="">
    <xsd:import namespace="5a708f35-1e7a-409c-acf8-0eb163d61496"/>
    <xsd:import namespace="96055082-6d57-4155-8fb2-37511d134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08f35-1e7a-409c-acf8-0eb163d61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219fca-d508-4fb4-ac40-0128154ece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55082-6d57-4155-8fb2-37511d1340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d57bb83-583f-4569-85e1-ed45aee6e531}" ma:internalName="TaxCatchAll" ma:showField="CatchAllData" ma:web="96055082-6d57-4155-8fb2-37511d134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B9593C6-C847-4BED-8DF9-112647F41C0D}">
  <ds:schemaRefs>
    <ds:schemaRef ds:uri="http://schemas.microsoft.com/sharepoint/v3/contenttype/forms"/>
  </ds:schemaRefs>
</ds:datastoreItem>
</file>

<file path=customXml/itemProps2.xml><?xml version="1.0" encoding="utf-8"?>
<ds:datastoreItem xmlns:ds="http://schemas.openxmlformats.org/officeDocument/2006/customXml" ds:itemID="{3E8FB744-C31D-45FD-AC08-C024ABC273F2}">
  <ds:schemaRefs>
    <ds:schemaRef ds:uri="http://schemas.microsoft.com/office/2006/metadata/properties"/>
    <ds:schemaRef ds:uri="http://schemas.microsoft.com/office/infopath/2007/PartnerControls"/>
    <ds:schemaRef ds:uri="96055082-6d57-4155-8fb2-37511d134071"/>
    <ds:schemaRef ds:uri="5a708f35-1e7a-409c-acf8-0eb163d61496"/>
  </ds:schemaRefs>
</ds:datastoreItem>
</file>

<file path=customXml/itemProps3.xml><?xml version="1.0" encoding="utf-8"?>
<ds:datastoreItem xmlns:ds="http://schemas.openxmlformats.org/officeDocument/2006/customXml" ds:itemID="{B5F60764-527E-4142-8C28-0BD91C62B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08f35-1e7a-409c-acf8-0eb163d61496"/>
    <ds:schemaRef ds:uri="96055082-6d57-4155-8fb2-37511d134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EDDBC-3A50-4184-B23B-1D968E10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Date :</vt:lpstr>
    </vt:vector>
  </TitlesOfParts>
  <Company>Groupe Sodisco-Howden</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dc:title>
  <dc:creator>Creative</dc:creator>
  <cp:lastModifiedBy>Melanie Reyes</cp:lastModifiedBy>
  <cp:revision>3</cp:revision>
  <cp:lastPrinted>2021-11-16T00:10:00Z</cp:lastPrinted>
  <dcterms:created xsi:type="dcterms:W3CDTF">2024-12-11T13:37:00Z</dcterms:created>
  <dcterms:modified xsi:type="dcterms:W3CDTF">2024-12-11T13:38:00Z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0x0101001D88C9C97EDAEA428920BC6D6A716390</vt:lpwstr>
  </property>
  <property fmtid="{D5CDD505-2E9C-101B-9397-08002B2CF9AE}" pid="3" name="Order">
    <vt:r8>11250800</vt:r8>
  </property>
</Properties>
</file>